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0CAF" w14:textId="2F6A653C" w:rsidR="00DC4BDD" w:rsidRPr="009A684F" w:rsidRDefault="00DC4BDD" w:rsidP="009A684F">
      <w:pPr>
        <w:pStyle w:val="Heading1"/>
        <w:spacing w:line="240" w:lineRule="auto"/>
        <w:contextualSpacing/>
        <w:jc w:val="center"/>
        <w:rPr>
          <w:b/>
        </w:rPr>
      </w:pPr>
      <w:bookmarkStart w:id="0" w:name="_Toc115338005"/>
      <w:bookmarkStart w:id="1" w:name="_Toc133308260"/>
      <w:r w:rsidRPr="009A684F">
        <w:rPr>
          <w:b/>
        </w:rPr>
        <w:t>Subject Guide: Asian-American History</w:t>
      </w:r>
      <w:bookmarkEnd w:id="1"/>
    </w:p>
    <w:p w14:paraId="3D297D33" w14:textId="77777777" w:rsidR="00DC4BDD" w:rsidRDefault="00DC4BDD" w:rsidP="009A684F">
      <w:pPr>
        <w:spacing w:line="240" w:lineRule="auto"/>
        <w:contextualSpacing/>
        <w:rPr>
          <w:szCs w:val="24"/>
        </w:rPr>
      </w:pPr>
    </w:p>
    <w:p w14:paraId="7BB4EF75" w14:textId="59AA4895" w:rsidR="00DC4BDD" w:rsidRDefault="00DC4BDD" w:rsidP="009A684F">
      <w:pPr>
        <w:spacing w:line="240" w:lineRule="auto"/>
        <w:contextualSpacing/>
        <w:rPr>
          <w:szCs w:val="24"/>
        </w:rPr>
      </w:pPr>
      <w:r w:rsidRPr="003D39A5">
        <w:rPr>
          <w:szCs w:val="24"/>
        </w:rPr>
        <w:t>LancasterHistory</w:t>
      </w:r>
      <w:r>
        <w:rPr>
          <w:szCs w:val="24"/>
        </w:rPr>
        <w:t xml:space="preserve">’s </w:t>
      </w:r>
      <w:r w:rsidRPr="003D39A5">
        <w:rPr>
          <w:szCs w:val="24"/>
        </w:rPr>
        <w:t>Subject Guides follow the same format</w:t>
      </w:r>
      <w:r>
        <w:rPr>
          <w:szCs w:val="24"/>
        </w:rPr>
        <w:t xml:space="preserve"> and are designed</w:t>
      </w:r>
      <w:r w:rsidRPr="003D39A5">
        <w:rPr>
          <w:szCs w:val="24"/>
        </w:rPr>
        <w:t xml:space="preserve"> to help you identify the types of resources best suited to your needs. The first </w:t>
      </w:r>
      <w:r>
        <w:rPr>
          <w:szCs w:val="24"/>
        </w:rPr>
        <w:t>half</w:t>
      </w:r>
      <w:r w:rsidRPr="003D39A5">
        <w:rPr>
          <w:szCs w:val="24"/>
        </w:rPr>
        <w:t xml:space="preserve"> focuses on resources that are available remotely</w:t>
      </w:r>
      <w:r>
        <w:rPr>
          <w:szCs w:val="24"/>
        </w:rPr>
        <w:t>.</w:t>
      </w:r>
      <w:r w:rsidRPr="003D39A5">
        <w:rPr>
          <w:szCs w:val="24"/>
        </w:rPr>
        <w:t xml:space="preserve"> </w:t>
      </w:r>
      <w:r>
        <w:rPr>
          <w:szCs w:val="24"/>
        </w:rPr>
        <w:t>First, you will find helpful o</w:t>
      </w:r>
      <w:r w:rsidRPr="003D39A5">
        <w:rPr>
          <w:szCs w:val="24"/>
        </w:rPr>
        <w:t xml:space="preserve">nline </w:t>
      </w:r>
      <w:r>
        <w:rPr>
          <w:szCs w:val="24"/>
        </w:rPr>
        <w:t>r</w:t>
      </w:r>
      <w:r w:rsidRPr="003D39A5">
        <w:rPr>
          <w:szCs w:val="24"/>
        </w:rPr>
        <w:t xml:space="preserve">esources from other organizations, and </w:t>
      </w:r>
      <w:r>
        <w:rPr>
          <w:szCs w:val="24"/>
        </w:rPr>
        <w:t>second,</w:t>
      </w:r>
      <w:r w:rsidRPr="003D39A5">
        <w:rPr>
          <w:szCs w:val="24"/>
        </w:rPr>
        <w:t xml:space="preserve"> materials from our collections that have been digitized and made available online.</w:t>
      </w:r>
    </w:p>
    <w:p w14:paraId="74AF6C4B" w14:textId="77777777" w:rsidR="009A684F" w:rsidRPr="003D39A5" w:rsidRDefault="009A684F" w:rsidP="009A684F">
      <w:pPr>
        <w:spacing w:line="240" w:lineRule="auto"/>
        <w:contextualSpacing/>
        <w:rPr>
          <w:szCs w:val="24"/>
        </w:rPr>
      </w:pPr>
    </w:p>
    <w:p w14:paraId="675344DA" w14:textId="08DA763B" w:rsidR="00DC4BDD" w:rsidRDefault="00DC4BDD" w:rsidP="009A684F">
      <w:pPr>
        <w:spacing w:line="240" w:lineRule="auto"/>
        <w:contextualSpacing/>
        <w:rPr>
          <w:szCs w:val="24"/>
        </w:rPr>
      </w:pPr>
      <w:r w:rsidRPr="003D39A5">
        <w:rPr>
          <w:szCs w:val="24"/>
        </w:rPr>
        <w:t>The second half of the guide includes materials that are available to access on-site at LancasterHistory</w:t>
      </w:r>
      <w:r>
        <w:rPr>
          <w:szCs w:val="24"/>
        </w:rPr>
        <w:t xml:space="preserve"> in our Research Center</w:t>
      </w:r>
      <w:r w:rsidRPr="003D39A5">
        <w:rPr>
          <w:szCs w:val="24"/>
        </w:rPr>
        <w:t>. First are materials from our Archives</w:t>
      </w:r>
      <w:r>
        <w:rPr>
          <w:szCs w:val="24"/>
        </w:rPr>
        <w:t xml:space="preserve">. Each listing </w:t>
      </w:r>
      <w:r w:rsidRPr="003D39A5">
        <w:rPr>
          <w:szCs w:val="24"/>
        </w:rPr>
        <w:t>include</w:t>
      </w:r>
      <w:r>
        <w:rPr>
          <w:szCs w:val="24"/>
        </w:rPr>
        <w:t>s</w:t>
      </w:r>
      <w:r w:rsidRPr="003D39A5">
        <w:rPr>
          <w:szCs w:val="24"/>
        </w:rPr>
        <w:t xml:space="preserve"> a link to the Finding Aid</w:t>
      </w:r>
      <w:r>
        <w:rPr>
          <w:szCs w:val="24"/>
        </w:rPr>
        <w:t xml:space="preserve"> so that you can learn more about the items in that manuscript group</w:t>
      </w:r>
      <w:r w:rsidRPr="003D39A5">
        <w:rPr>
          <w:szCs w:val="24"/>
        </w:rPr>
        <w:t xml:space="preserve">. Next are materials in the Library collection, which can be found </w:t>
      </w:r>
      <w:r>
        <w:rPr>
          <w:szCs w:val="24"/>
        </w:rPr>
        <w:t xml:space="preserve">in our catalog </w:t>
      </w:r>
      <w:r w:rsidRPr="003D39A5">
        <w:rPr>
          <w:szCs w:val="24"/>
        </w:rPr>
        <w:t>by searching for the title</w:t>
      </w:r>
      <w:r>
        <w:rPr>
          <w:szCs w:val="24"/>
        </w:rPr>
        <w:t xml:space="preserve"> and located on-site</w:t>
      </w:r>
      <w:r w:rsidRPr="003D39A5">
        <w:rPr>
          <w:szCs w:val="24"/>
        </w:rPr>
        <w:t xml:space="preserve"> using the call number listed</w:t>
      </w:r>
      <w:r>
        <w:rPr>
          <w:szCs w:val="24"/>
        </w:rPr>
        <w:t xml:space="preserve"> here</w:t>
      </w:r>
      <w:r w:rsidRPr="003D39A5">
        <w:rPr>
          <w:szCs w:val="24"/>
        </w:rPr>
        <w:t>. Next are items from our Photograph collection, which include links to the object record with the digital photograph</w:t>
      </w:r>
      <w:r>
        <w:rPr>
          <w:szCs w:val="24"/>
        </w:rPr>
        <w:t xml:space="preserve"> attached</w:t>
      </w:r>
      <w:r w:rsidRPr="003D39A5">
        <w:rPr>
          <w:szCs w:val="24"/>
        </w:rPr>
        <w:t xml:space="preserve">. Finally, we have listed items from our Artifact collection, which can be found </w:t>
      </w:r>
      <w:r>
        <w:rPr>
          <w:szCs w:val="24"/>
        </w:rPr>
        <w:t>by searching for</w:t>
      </w:r>
      <w:r w:rsidRPr="003D39A5">
        <w:rPr>
          <w:szCs w:val="24"/>
        </w:rPr>
        <w:t xml:space="preserve"> the Object ID or </w:t>
      </w:r>
      <w:r>
        <w:rPr>
          <w:szCs w:val="24"/>
        </w:rPr>
        <w:t xml:space="preserve">by </w:t>
      </w:r>
      <w:r w:rsidRPr="003D39A5">
        <w:rPr>
          <w:szCs w:val="24"/>
        </w:rPr>
        <w:t xml:space="preserve">following the </w:t>
      </w:r>
      <w:r>
        <w:rPr>
          <w:szCs w:val="24"/>
        </w:rPr>
        <w:t xml:space="preserve">direct </w:t>
      </w:r>
      <w:r w:rsidRPr="003D39A5">
        <w:rPr>
          <w:szCs w:val="24"/>
        </w:rPr>
        <w:t>link to the object record in our catalog.</w:t>
      </w:r>
    </w:p>
    <w:p w14:paraId="3FF66803" w14:textId="77777777" w:rsidR="009A684F" w:rsidRPr="003D39A5" w:rsidRDefault="009A684F" w:rsidP="009A684F">
      <w:pPr>
        <w:spacing w:line="240" w:lineRule="auto"/>
        <w:contextualSpacing/>
        <w:rPr>
          <w:szCs w:val="24"/>
        </w:rPr>
      </w:pPr>
    </w:p>
    <w:p w14:paraId="00854806" w14:textId="6B0105DE" w:rsidR="00DC4BDD" w:rsidRDefault="00DC4BDD" w:rsidP="009A684F">
      <w:pPr>
        <w:spacing w:line="240" w:lineRule="auto"/>
        <w:contextualSpacing/>
      </w:pPr>
      <w:r w:rsidRPr="003D39A5">
        <w:rPr>
          <w:szCs w:val="24"/>
        </w:rPr>
        <w:t xml:space="preserve">If you have any questions about how to use these guides or need to report a broken link, please email </w:t>
      </w:r>
      <w:hyperlink r:id="rId7" w:history="1">
        <w:r w:rsidR="009A684F" w:rsidRPr="009A684F">
          <w:rPr>
            <w:rStyle w:val="Hyperlink"/>
            <w:color w:val="0070C0"/>
          </w:rPr>
          <w:t>research@lancasterhistory.org</w:t>
        </w:r>
      </w:hyperlink>
      <w:r w:rsidR="009A684F">
        <w:t xml:space="preserve">. </w:t>
      </w:r>
    </w:p>
    <w:p w14:paraId="214AFA21" w14:textId="77777777" w:rsidR="009A684F" w:rsidRPr="003D39A5" w:rsidRDefault="009A684F" w:rsidP="009A684F">
      <w:pPr>
        <w:spacing w:line="240" w:lineRule="auto"/>
        <w:contextualSpacing/>
        <w:rPr>
          <w:szCs w:val="24"/>
        </w:rPr>
      </w:pPr>
    </w:p>
    <w:p w14:paraId="1428C614" w14:textId="780856A0" w:rsidR="00DC4BDD" w:rsidRDefault="00DC4BDD" w:rsidP="009A684F">
      <w:pPr>
        <w:spacing w:line="240" w:lineRule="auto"/>
        <w:contextualSpacing/>
        <w:rPr>
          <w:color w:val="0070C0"/>
        </w:rPr>
      </w:pPr>
      <w:r>
        <w:t xml:space="preserve">If you would like to schedule an appointment at our Research Center or learn more about visiting, you can do so here: </w:t>
      </w:r>
      <w:hyperlink r:id="rId8" w:history="1">
        <w:r w:rsidR="009A684F" w:rsidRPr="009A684F">
          <w:rPr>
            <w:rStyle w:val="Hyperlink"/>
            <w:color w:val="0070C0"/>
          </w:rPr>
          <w:t>https://www.lancasterhistory.org/research</w:t>
        </w:r>
      </w:hyperlink>
      <w:r w:rsidR="009A684F" w:rsidRPr="009A684F">
        <w:rPr>
          <w:color w:val="0070C0"/>
        </w:rPr>
        <w:t xml:space="preserve"> </w:t>
      </w:r>
    </w:p>
    <w:p w14:paraId="544ECB39" w14:textId="19913754" w:rsidR="009A684F" w:rsidRDefault="009A684F" w:rsidP="009A684F">
      <w:pPr>
        <w:pStyle w:val="TOCHeading"/>
        <w:spacing w:line="240" w:lineRule="auto"/>
        <w:contextualSpacing/>
      </w:pPr>
      <w:bookmarkStart w:id="2" w:name="_GoBack"/>
      <w:bookmarkEnd w:id="2"/>
    </w:p>
    <w:sdt>
      <w:sdtPr>
        <w:id w:val="29857226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7FF6BD2C" w14:textId="73E73B94" w:rsidR="009A684F" w:rsidRDefault="009A684F" w:rsidP="009A684F">
          <w:pPr>
            <w:pStyle w:val="TOCHeading"/>
            <w:spacing w:line="240" w:lineRule="auto"/>
            <w:contextualSpacing/>
          </w:pPr>
          <w:r>
            <w:t>Table of Contents</w:t>
          </w:r>
        </w:p>
        <w:p w14:paraId="3F2AECA8" w14:textId="03A20FF5" w:rsidR="009A684F" w:rsidRDefault="009A684F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308260" w:history="1">
            <w:r w:rsidRPr="009F2C9C">
              <w:rPr>
                <w:rStyle w:val="Hyperlink"/>
                <w:b/>
                <w:noProof/>
              </w:rPr>
              <w:t>Subject Guide: Asian-American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5C2B8" w14:textId="01CCDCF4" w:rsidR="009A684F" w:rsidRDefault="009A684F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1" w:history="1">
            <w:r w:rsidRPr="009F2C9C">
              <w:rPr>
                <w:rStyle w:val="Hyperlink"/>
                <w:noProof/>
              </w:rPr>
              <w:t>Online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BF6F0" w14:textId="2A679E24" w:rsidR="009A684F" w:rsidRDefault="009A684F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2" w:history="1">
            <w:r w:rsidRPr="009F2C9C">
              <w:rPr>
                <w:rStyle w:val="Hyperlink"/>
                <w:noProof/>
              </w:rPr>
              <w:t>Online Genealogy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D5D2F" w14:textId="431FAF6C" w:rsidR="009A684F" w:rsidRDefault="009A684F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3" w:history="1">
            <w:r w:rsidRPr="009F2C9C">
              <w:rPr>
                <w:rStyle w:val="Hyperlink"/>
                <w:noProof/>
              </w:rPr>
              <w:t>Digitized Articles and Books from LancasterHistory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CA1A1" w14:textId="1273471B" w:rsidR="009A684F" w:rsidRDefault="009A684F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4" w:history="1">
            <w:r w:rsidRPr="009F2C9C">
              <w:rPr>
                <w:rStyle w:val="Hyperlink"/>
                <w:noProof/>
              </w:rPr>
              <w:t>LancasterHistory’s On-Site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150E4" w14:textId="693C5C20" w:rsidR="009A684F" w:rsidRDefault="009A684F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5" w:history="1">
            <w:r w:rsidRPr="009F2C9C">
              <w:rPr>
                <w:rStyle w:val="Hyperlink"/>
                <w:noProof/>
              </w:rPr>
              <w:t>Archives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90589" w14:textId="4E8704E9" w:rsidR="009A684F" w:rsidRDefault="009A684F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6" w:history="1">
            <w:r w:rsidRPr="009F2C9C">
              <w:rPr>
                <w:rStyle w:val="Hyperlink"/>
                <w:noProof/>
              </w:rPr>
              <w:t>Library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61B6A" w14:textId="656DA9FC" w:rsidR="009A684F" w:rsidRDefault="009A684F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7" w:history="1">
            <w:r w:rsidRPr="009F2C9C">
              <w:rPr>
                <w:rStyle w:val="Hyperlink"/>
                <w:noProof/>
              </w:rPr>
              <w:t>Non-Bibliographic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6B455" w14:textId="20EFCEF8" w:rsidR="009A684F" w:rsidRDefault="009A684F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8" w:history="1">
            <w:r w:rsidRPr="009F2C9C">
              <w:rPr>
                <w:rStyle w:val="Hyperlink"/>
                <w:noProof/>
              </w:rPr>
              <w:t>Books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1006A" w14:textId="1FEBA36E" w:rsidR="009A684F" w:rsidRDefault="009A684F">
          <w:pPr>
            <w:pStyle w:val="TOC3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69" w:history="1">
            <w:r w:rsidRPr="009F2C9C">
              <w:rPr>
                <w:rStyle w:val="Hyperlink"/>
                <w:noProof/>
              </w:rPr>
              <w:t>Journal Articles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9ACB0" w14:textId="0BDE0D9E" w:rsidR="009A684F" w:rsidRDefault="009A684F">
          <w:pPr>
            <w:pStyle w:val="TOC2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133308270" w:history="1">
            <w:r w:rsidRPr="009F2C9C">
              <w:rPr>
                <w:rStyle w:val="Hyperlink"/>
                <w:noProof/>
              </w:rPr>
              <w:t>Photograph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_Toc133308270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4405D" w14:textId="063F22E9" w:rsidR="009A684F" w:rsidRDefault="009A684F" w:rsidP="009A684F">
          <w:pPr>
            <w:spacing w:line="240" w:lineRule="auto"/>
            <w:contextualSpacing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31C0B21" w14:textId="75329BDF" w:rsidR="009A684F" w:rsidRDefault="009A684F" w:rsidP="009A684F">
      <w:pPr>
        <w:spacing w:line="240" w:lineRule="auto"/>
        <w:contextualSpacing/>
        <w:rPr>
          <w:rFonts w:eastAsiaTheme="majorEastAsia" w:cstheme="minorHAnsi"/>
          <w:b/>
          <w:bCs/>
          <w:color w:val="06425C"/>
          <w:sz w:val="28"/>
          <w:szCs w:val="28"/>
          <w:u w:val="single"/>
        </w:rPr>
      </w:pPr>
    </w:p>
    <w:bookmarkEnd w:id="0"/>
    <w:p w14:paraId="16CE7B5E" w14:textId="77777777" w:rsidR="009A684F" w:rsidRDefault="009A684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lastRenderedPageBreak/>
        <w:br w:type="page"/>
      </w:r>
    </w:p>
    <w:p w14:paraId="504F50BD" w14:textId="546A8DCB" w:rsidR="002C2C57" w:rsidRPr="006F7AA8" w:rsidRDefault="00DC4BDD" w:rsidP="009A684F">
      <w:pPr>
        <w:pStyle w:val="Heading1"/>
        <w:spacing w:line="240" w:lineRule="auto"/>
        <w:contextualSpacing/>
      </w:pPr>
      <w:bookmarkStart w:id="3" w:name="_Toc133308261"/>
      <w:r>
        <w:t>Online Resources</w:t>
      </w:r>
      <w:bookmarkEnd w:id="3"/>
    </w:p>
    <w:p w14:paraId="0DD9384E" w14:textId="77777777" w:rsidR="002C2C57" w:rsidRPr="006F7AA8" w:rsidRDefault="002C2C57" w:rsidP="009A684F">
      <w:pPr>
        <w:spacing w:after="0" w:line="240" w:lineRule="auto"/>
        <w:contextualSpacing/>
        <w:rPr>
          <w:rFonts w:cstheme="minorHAnsi"/>
          <w:b/>
          <w:bCs/>
        </w:rPr>
      </w:pPr>
    </w:p>
    <w:p w14:paraId="6151D36A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The Asian American Education Project:</w:t>
      </w:r>
    </w:p>
    <w:p w14:paraId="1B286380" w14:textId="7EDD5F7B" w:rsidR="002C2C57" w:rsidRPr="009A684F" w:rsidRDefault="00FD71B2" w:rsidP="009A684F">
      <w:pPr>
        <w:pStyle w:val="HyperlinkLH"/>
        <w:contextualSpacing/>
      </w:pPr>
      <w:hyperlink r:id="rId9" w:history="1">
        <w:r w:rsidR="003A5930" w:rsidRPr="009A684F">
          <w:rPr>
            <w:rStyle w:val="Hyperlink"/>
            <w:color w:val="0070C0"/>
          </w:rPr>
          <w:t>https://asianamericanedu.org/</w:t>
        </w:r>
      </w:hyperlink>
    </w:p>
    <w:p w14:paraId="777DDEBE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32D71689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Asia at the Smithsonian:</w:t>
      </w:r>
    </w:p>
    <w:p w14:paraId="008854D3" w14:textId="320B86C3" w:rsidR="002C2C57" w:rsidRPr="009A684F" w:rsidRDefault="00FD71B2" w:rsidP="009A684F">
      <w:pPr>
        <w:pStyle w:val="HyperlinkLH"/>
        <w:contextualSpacing/>
      </w:pPr>
      <w:hyperlink r:id="rId10" w:history="1">
        <w:r w:rsidR="003A5930" w:rsidRPr="009A684F">
          <w:rPr>
            <w:rStyle w:val="Hyperlink"/>
            <w:color w:val="0070C0"/>
          </w:rPr>
          <w:t>https://www.si.edu/feature/celebrate-asia</w:t>
        </w:r>
      </w:hyperlink>
    </w:p>
    <w:p w14:paraId="092AC7F8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 </w:t>
      </w:r>
    </w:p>
    <w:p w14:paraId="49463A1B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Asian Nation:</w:t>
      </w:r>
    </w:p>
    <w:p w14:paraId="262FE7F4" w14:textId="5BD3701D" w:rsidR="002C2C57" w:rsidRPr="009A684F" w:rsidRDefault="00FD71B2" w:rsidP="009A684F">
      <w:pPr>
        <w:pStyle w:val="HyperlinkLH"/>
        <w:contextualSpacing/>
      </w:pPr>
      <w:hyperlink r:id="rId11" w:history="1">
        <w:r w:rsidR="003A5930" w:rsidRPr="009A684F">
          <w:rPr>
            <w:rStyle w:val="Hyperlink"/>
            <w:color w:val="0070C0"/>
          </w:rPr>
          <w:t>http://www.asian-nation.org/</w:t>
        </w:r>
      </w:hyperlink>
    </w:p>
    <w:p w14:paraId="16E23809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7F8C742D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Asian Pacific American Heritage Month Resources from the National Archives:</w:t>
      </w:r>
    </w:p>
    <w:p w14:paraId="4A51EA6B" w14:textId="7284FF33" w:rsidR="002C2C57" w:rsidRPr="009A684F" w:rsidRDefault="00FD71B2" w:rsidP="009A684F">
      <w:pPr>
        <w:pStyle w:val="HyperlinkLH"/>
        <w:contextualSpacing/>
      </w:pPr>
      <w:hyperlink r:id="rId12" w:history="1">
        <w:r w:rsidR="003A5930" w:rsidRPr="009A684F">
          <w:rPr>
            <w:rStyle w:val="Hyperlink"/>
            <w:color w:val="0070C0"/>
          </w:rPr>
          <w:t>https://www.archives.gov/news/topics/asian-pacific-american-heritage-month</w:t>
        </w:r>
      </w:hyperlink>
    </w:p>
    <w:p w14:paraId="439ADF51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2775F51A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Asian Week Database Project:</w:t>
      </w:r>
    </w:p>
    <w:p w14:paraId="7348B5A4" w14:textId="744CAB06" w:rsidR="002C2C57" w:rsidRPr="009A684F" w:rsidRDefault="00FD71B2" w:rsidP="009A684F">
      <w:pPr>
        <w:pStyle w:val="HyperlinkLH"/>
        <w:contextualSpacing/>
      </w:pPr>
      <w:hyperlink r:id="rId13" w:history="1">
        <w:r w:rsidR="003A5930" w:rsidRPr="009A684F">
          <w:rPr>
            <w:rStyle w:val="Hyperlink"/>
            <w:color w:val="0070C0"/>
          </w:rPr>
          <w:t>https://swan-chartreuse-art9.squarespace.com/database</w:t>
        </w:r>
      </w:hyperlink>
    </w:p>
    <w:p w14:paraId="476D548E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4851AEB7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Chinese Historical and Cultural Project – Virtual Library:</w:t>
      </w:r>
    </w:p>
    <w:p w14:paraId="00A8883D" w14:textId="5EEC7540" w:rsidR="002C2C57" w:rsidRPr="009A684F" w:rsidRDefault="00FD71B2" w:rsidP="009A684F">
      <w:pPr>
        <w:pStyle w:val="HyperlinkLH"/>
        <w:contextualSpacing/>
      </w:pPr>
      <w:hyperlink r:id="rId14" w:history="1">
        <w:r w:rsidR="003A5930" w:rsidRPr="009A684F">
          <w:rPr>
            <w:rStyle w:val="Hyperlink"/>
            <w:color w:val="0070C0"/>
          </w:rPr>
          <w:t>https://chcp.org/Virtual-Library</w:t>
        </w:r>
      </w:hyperlink>
    </w:p>
    <w:p w14:paraId="5C7F32E6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16D077E0" w14:textId="77777777" w:rsidR="002C2C57" w:rsidRPr="009A684F" w:rsidRDefault="002C2C57" w:rsidP="009A684F">
      <w:pPr>
        <w:tabs>
          <w:tab w:val="left" w:pos="1176"/>
        </w:tabs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“A Chinese soldier in the Civil War” from the Journal of the Lancaster County Historical Society:</w:t>
      </w:r>
    </w:p>
    <w:p w14:paraId="569394E8" w14:textId="3A04B65C" w:rsidR="002C2C57" w:rsidRPr="009A684F" w:rsidRDefault="00FD71B2" w:rsidP="009A684F">
      <w:pPr>
        <w:pStyle w:val="HyperlinkLH"/>
        <w:contextualSpacing/>
      </w:pPr>
      <w:hyperlink r:id="rId15" w:history="1">
        <w:r w:rsidR="003A5930" w:rsidRPr="009A684F">
          <w:rPr>
            <w:rStyle w:val="Hyperlink"/>
            <w:color w:val="0070C0"/>
          </w:rPr>
          <w:t>https://collections.lancasterhistory.org/en/permalink/lhdo4003</w:t>
        </w:r>
      </w:hyperlink>
    </w:p>
    <w:p w14:paraId="76C45B86" w14:textId="77777777" w:rsidR="002C2C57" w:rsidRPr="009A684F" w:rsidRDefault="002C2C57" w:rsidP="009A684F">
      <w:pPr>
        <w:tabs>
          <w:tab w:val="left" w:pos="1176"/>
        </w:tabs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65F81C50" w14:textId="77777777" w:rsidR="002C2C57" w:rsidRPr="009A684F" w:rsidRDefault="002C2C57" w:rsidP="009A684F">
      <w:pPr>
        <w:tabs>
          <w:tab w:val="left" w:pos="1176"/>
        </w:tabs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A history of Asian Americans and Pacific Islanders in Philadelphia:</w:t>
      </w:r>
    </w:p>
    <w:p w14:paraId="7A6313FB" w14:textId="58BAC86D" w:rsidR="002C2C57" w:rsidRPr="009A684F" w:rsidRDefault="00FD71B2" w:rsidP="009A684F">
      <w:pPr>
        <w:pStyle w:val="HyperlinkLH"/>
        <w:contextualSpacing/>
      </w:pPr>
      <w:hyperlink r:id="rId16" w:history="1">
        <w:r w:rsidR="003A5930" w:rsidRPr="009A684F">
          <w:rPr>
            <w:rStyle w:val="Hyperlink"/>
            <w:color w:val="0070C0"/>
          </w:rPr>
          <w:t>https://whyy.org/articles/history-asian-americans-pacific-islanders-philadelphia/</w:t>
        </w:r>
      </w:hyperlink>
    </w:p>
    <w:p w14:paraId="46028C1A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color w:val="06425C"/>
          <w:sz w:val="24"/>
          <w:szCs w:val="24"/>
        </w:rPr>
      </w:pPr>
    </w:p>
    <w:p w14:paraId="01926E51" w14:textId="4C882C13" w:rsidR="00FC6746" w:rsidRPr="009A684F" w:rsidRDefault="00FC6746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Hong </w:t>
      </w:r>
      <w:proofErr w:type="spellStart"/>
      <w:r w:rsidRPr="009A684F">
        <w:rPr>
          <w:rFonts w:cstheme="minorHAnsi"/>
          <w:b/>
          <w:bCs/>
          <w:sz w:val="24"/>
          <w:szCs w:val="24"/>
        </w:rPr>
        <w:t>Neok</w:t>
      </w:r>
      <w:proofErr w:type="spellEnd"/>
      <w:r w:rsidRPr="009A684F">
        <w:rPr>
          <w:rFonts w:cstheme="minorHAnsi"/>
          <w:b/>
          <w:bCs/>
          <w:sz w:val="24"/>
          <w:szCs w:val="24"/>
        </w:rPr>
        <w:t xml:space="preserve"> Woo, Asian American Soldiers Memorial Hall:</w:t>
      </w:r>
    </w:p>
    <w:p w14:paraId="38141C2B" w14:textId="2C173F8A" w:rsidR="00FC6746" w:rsidRPr="009A684F" w:rsidRDefault="00FD71B2" w:rsidP="009A684F">
      <w:pPr>
        <w:pStyle w:val="HyperlinkLH"/>
        <w:contextualSpacing/>
      </w:pPr>
      <w:hyperlink r:id="rId17" w:history="1">
        <w:r w:rsidR="00FC6746" w:rsidRPr="009A684F">
          <w:rPr>
            <w:rStyle w:val="Hyperlink"/>
            <w:color w:val="0070C0"/>
          </w:rPr>
          <w:t>https://www.aasoldiersmemorialhall.org/hong-neok-woo/</w:t>
        </w:r>
      </w:hyperlink>
    </w:p>
    <w:p w14:paraId="26A9CA19" w14:textId="77777777" w:rsidR="00FC6746" w:rsidRPr="009A684F" w:rsidRDefault="00FC6746" w:rsidP="009A684F">
      <w:pPr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52B18B69" w14:textId="1157B7B5" w:rsidR="00FC6746" w:rsidRPr="009A684F" w:rsidRDefault="00FC6746" w:rsidP="009A684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Hong </w:t>
      </w:r>
      <w:proofErr w:type="spellStart"/>
      <w:r w:rsidRPr="009A684F">
        <w:rPr>
          <w:rFonts w:cstheme="minorHAnsi"/>
          <w:b/>
          <w:bCs/>
          <w:sz w:val="24"/>
          <w:szCs w:val="24"/>
        </w:rPr>
        <w:t>Neok</w:t>
      </w:r>
      <w:proofErr w:type="spellEnd"/>
      <w:r w:rsidRPr="009A684F">
        <w:rPr>
          <w:rFonts w:cstheme="minorHAnsi"/>
          <w:b/>
          <w:bCs/>
          <w:sz w:val="24"/>
          <w:szCs w:val="24"/>
        </w:rPr>
        <w:t xml:space="preserve"> Woo, Association to Commemorate the Chinese Serving in the American Civil War</w:t>
      </w:r>
      <w:r w:rsidRPr="009A684F">
        <w:rPr>
          <w:rFonts w:cstheme="minorHAnsi"/>
          <w:sz w:val="24"/>
          <w:szCs w:val="24"/>
        </w:rPr>
        <w:t>:</w:t>
      </w:r>
    </w:p>
    <w:p w14:paraId="4A5A84CC" w14:textId="18E575E7" w:rsidR="00FC6746" w:rsidRPr="009A684F" w:rsidRDefault="00FD71B2" w:rsidP="009A684F">
      <w:pPr>
        <w:pStyle w:val="HyperlinkLH"/>
        <w:contextualSpacing/>
      </w:pPr>
      <w:hyperlink r:id="rId18" w:history="1">
        <w:r w:rsidR="00FC6746" w:rsidRPr="009A684F">
          <w:rPr>
            <w:rStyle w:val="Hyperlink"/>
            <w:color w:val="0070C0"/>
          </w:rPr>
          <w:t>https://sites.google.com/site/accsacw/Home/hong-neok-woo</w:t>
        </w:r>
      </w:hyperlink>
    </w:p>
    <w:p w14:paraId="71F4A7E6" w14:textId="77777777" w:rsidR="00FC6746" w:rsidRPr="009A684F" w:rsidRDefault="00FC6746" w:rsidP="009A684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CD14FEB" w14:textId="7FBC32C5" w:rsidR="00FC6746" w:rsidRPr="009A684F" w:rsidRDefault="00FC6746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Hong </w:t>
      </w:r>
      <w:proofErr w:type="spellStart"/>
      <w:r w:rsidRPr="009A684F">
        <w:rPr>
          <w:rFonts w:cstheme="minorHAnsi"/>
          <w:b/>
          <w:bCs/>
          <w:sz w:val="24"/>
          <w:szCs w:val="24"/>
        </w:rPr>
        <w:t>Neok</w:t>
      </w:r>
      <w:proofErr w:type="spellEnd"/>
      <w:r w:rsidRPr="009A684F">
        <w:rPr>
          <w:rFonts w:cstheme="minorHAnsi"/>
          <w:b/>
          <w:bCs/>
          <w:sz w:val="24"/>
          <w:szCs w:val="24"/>
        </w:rPr>
        <w:t xml:space="preserve"> Woo, Find a Grave:</w:t>
      </w:r>
    </w:p>
    <w:p w14:paraId="65282818" w14:textId="360DD809" w:rsidR="00FC6746" w:rsidRPr="009A684F" w:rsidRDefault="00FD71B2" w:rsidP="009A684F">
      <w:pPr>
        <w:spacing w:after="0" w:line="240" w:lineRule="auto"/>
        <w:ind w:firstLine="720"/>
        <w:contextualSpacing/>
        <w:rPr>
          <w:rFonts w:cstheme="minorHAnsi"/>
          <w:color w:val="0070C0"/>
          <w:sz w:val="24"/>
          <w:szCs w:val="24"/>
        </w:rPr>
      </w:pPr>
      <w:hyperlink r:id="rId19" w:history="1">
        <w:r w:rsidR="00FC6746" w:rsidRPr="009A684F">
          <w:rPr>
            <w:rStyle w:val="Hyperlink"/>
            <w:rFonts w:cstheme="minorHAnsi"/>
            <w:color w:val="0070C0"/>
            <w:sz w:val="24"/>
            <w:szCs w:val="24"/>
          </w:rPr>
          <w:t>https://www.findagrave.com/memorial/200503881/hong-neok-woo</w:t>
        </w:r>
      </w:hyperlink>
    </w:p>
    <w:p w14:paraId="6547B0DB" w14:textId="77777777" w:rsidR="00FC6746" w:rsidRPr="009A684F" w:rsidRDefault="00FC6746" w:rsidP="009A684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6FD6AD2" w14:textId="5AF70AC3" w:rsidR="00FC6746" w:rsidRPr="009A684F" w:rsidRDefault="00FC6746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Hong </w:t>
      </w:r>
      <w:proofErr w:type="spellStart"/>
      <w:r w:rsidRPr="009A684F">
        <w:rPr>
          <w:rFonts w:cstheme="minorHAnsi"/>
          <w:b/>
          <w:bCs/>
          <w:sz w:val="24"/>
          <w:szCs w:val="24"/>
        </w:rPr>
        <w:t>Neok</w:t>
      </w:r>
      <w:proofErr w:type="spellEnd"/>
      <w:r w:rsidRPr="009A684F">
        <w:rPr>
          <w:rFonts w:cstheme="minorHAnsi"/>
          <w:b/>
          <w:bCs/>
          <w:sz w:val="24"/>
          <w:szCs w:val="24"/>
        </w:rPr>
        <w:t xml:space="preserve"> Woo, St James Episcopal Church:</w:t>
      </w:r>
    </w:p>
    <w:p w14:paraId="7EF82BE9" w14:textId="1F4CE8A0" w:rsidR="00FC6746" w:rsidRPr="009A684F" w:rsidRDefault="00FD71B2" w:rsidP="009A684F">
      <w:pPr>
        <w:spacing w:after="0" w:line="240" w:lineRule="auto"/>
        <w:ind w:left="720"/>
        <w:contextualSpacing/>
        <w:rPr>
          <w:rFonts w:cstheme="minorHAnsi"/>
          <w:color w:val="0070C0"/>
          <w:sz w:val="24"/>
          <w:szCs w:val="24"/>
        </w:rPr>
      </w:pPr>
      <w:hyperlink r:id="rId20" w:history="1">
        <w:r w:rsidR="00FC6746" w:rsidRPr="009A684F">
          <w:rPr>
            <w:rStyle w:val="Hyperlink"/>
            <w:rFonts w:cstheme="minorHAnsi"/>
            <w:color w:val="0070C0"/>
            <w:sz w:val="24"/>
            <w:szCs w:val="24"/>
          </w:rPr>
          <w:t>https://www.saintjameslancaster.org/timeline/1860-a-parishioner-is-the-first-asian-person-to-become-a-naturalized-citizen-in-lancaster/</w:t>
        </w:r>
      </w:hyperlink>
    </w:p>
    <w:p w14:paraId="6979E825" w14:textId="77777777" w:rsidR="00FC6746" w:rsidRPr="009A684F" w:rsidRDefault="00FC6746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AC5AE77" w14:textId="31F0E51E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lastRenderedPageBreak/>
        <w:t>Japanese American National Museum:</w:t>
      </w:r>
    </w:p>
    <w:p w14:paraId="3CC2F016" w14:textId="05DCE78F" w:rsidR="002C2C57" w:rsidRPr="009A684F" w:rsidRDefault="00FD71B2" w:rsidP="009A684F">
      <w:pPr>
        <w:pStyle w:val="HyperlinkLH"/>
        <w:contextualSpacing/>
      </w:pPr>
      <w:hyperlink r:id="rId21" w:history="1">
        <w:r w:rsidR="003A5930" w:rsidRPr="009A684F">
          <w:rPr>
            <w:rStyle w:val="Hyperlink"/>
            <w:color w:val="0070C0"/>
          </w:rPr>
          <w:t>https://www.janm.org/research</w:t>
        </w:r>
      </w:hyperlink>
    </w:p>
    <w:p w14:paraId="1D81425A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02DB3FAE" w14:textId="77777777" w:rsidR="002C2C57" w:rsidRPr="009A684F" w:rsidRDefault="00FD71B2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hyperlink r:id="rId22" w:tooltip="Japanese American Relocation Centers Records: A Student Digital Exhibition" w:history="1">
        <w:r w:rsidR="002C2C57" w:rsidRPr="009A684F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>Japanese American Relocation Centers Records: A Student Digital Exhibition</w:t>
        </w:r>
      </w:hyperlink>
      <w:r w:rsidR="002C2C57" w:rsidRPr="009A684F">
        <w:rPr>
          <w:rFonts w:cstheme="minorHAnsi"/>
          <w:b/>
          <w:bCs/>
          <w:sz w:val="24"/>
          <w:szCs w:val="24"/>
        </w:rPr>
        <w:t>:</w:t>
      </w:r>
    </w:p>
    <w:p w14:paraId="3026A68A" w14:textId="29F76385" w:rsidR="002C2C57" w:rsidRPr="009A684F" w:rsidRDefault="00FD71B2" w:rsidP="009A684F">
      <w:pPr>
        <w:pStyle w:val="HyperlinkLH"/>
        <w:contextualSpacing/>
      </w:pPr>
      <w:hyperlink r:id="rId23" w:history="1">
        <w:r w:rsidR="003A5930" w:rsidRPr="009A684F">
          <w:rPr>
            <w:rStyle w:val="Hyperlink"/>
            <w:color w:val="0070C0"/>
          </w:rPr>
          <w:t>https://blogs.cornell.edu/japaneseamericanrelocationrecordsarchive/</w:t>
        </w:r>
      </w:hyperlink>
    </w:p>
    <w:p w14:paraId="55CFDC0B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22396FA9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Pacific Citizen Newspaper Digital Archives:</w:t>
      </w:r>
    </w:p>
    <w:p w14:paraId="107D5BD2" w14:textId="1DF697D0" w:rsidR="002C2C57" w:rsidRPr="009A684F" w:rsidRDefault="00FD71B2" w:rsidP="009A684F">
      <w:pPr>
        <w:pStyle w:val="HyperlinkLH"/>
        <w:contextualSpacing/>
      </w:pPr>
      <w:hyperlink r:id="rId24" w:history="1">
        <w:r w:rsidR="003A5930" w:rsidRPr="009A684F">
          <w:rPr>
            <w:rStyle w:val="Hyperlink"/>
            <w:color w:val="0070C0"/>
          </w:rPr>
          <w:t>https://www.pacificcitizen.org/digital-archives/</w:t>
        </w:r>
      </w:hyperlink>
    </w:p>
    <w:p w14:paraId="34384E52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6F21811E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South Asian American Digital Archive:</w:t>
      </w:r>
    </w:p>
    <w:p w14:paraId="73635A3A" w14:textId="54D4575C" w:rsidR="002C2C57" w:rsidRPr="009A684F" w:rsidRDefault="00FD71B2" w:rsidP="009A684F">
      <w:pPr>
        <w:pStyle w:val="HyperlinkLH"/>
        <w:contextualSpacing/>
      </w:pPr>
      <w:hyperlink r:id="rId25" w:history="1">
        <w:r w:rsidR="003A5930" w:rsidRPr="009A684F">
          <w:rPr>
            <w:rStyle w:val="Hyperlink"/>
            <w:color w:val="0070C0"/>
          </w:rPr>
          <w:t>https://www.saada.org/</w:t>
        </w:r>
      </w:hyperlink>
    </w:p>
    <w:p w14:paraId="45894680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3E6277D7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The Southeast Asian Archive at UC-Irvine:</w:t>
      </w:r>
    </w:p>
    <w:p w14:paraId="629C36B0" w14:textId="1EC9F0BC" w:rsidR="002C2C57" w:rsidRPr="009A684F" w:rsidRDefault="00FD71B2" w:rsidP="009A684F">
      <w:pPr>
        <w:pStyle w:val="HyperlinkLH"/>
        <w:contextualSpacing/>
      </w:pPr>
      <w:hyperlink r:id="rId26" w:history="1">
        <w:r w:rsidR="003A5930" w:rsidRPr="009A684F">
          <w:rPr>
            <w:rStyle w:val="Hyperlink"/>
            <w:color w:val="0070C0"/>
          </w:rPr>
          <w:t>https://seaa.lib.uci.edu/</w:t>
        </w:r>
      </w:hyperlink>
    </w:p>
    <w:p w14:paraId="1DEAF800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5A38C75A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UCLA’s Asian American Studies Center:</w:t>
      </w:r>
    </w:p>
    <w:p w14:paraId="4F44C01B" w14:textId="3F77761E" w:rsidR="002C2C57" w:rsidRPr="009A684F" w:rsidRDefault="00FD71B2" w:rsidP="009A684F">
      <w:pPr>
        <w:pStyle w:val="HyperlinkLH"/>
        <w:contextualSpacing/>
      </w:pPr>
      <w:hyperlink r:id="rId27" w:history="1">
        <w:r w:rsidR="003A5930" w:rsidRPr="009A684F">
          <w:rPr>
            <w:rStyle w:val="Hyperlink"/>
            <w:color w:val="0070C0"/>
          </w:rPr>
          <w:t>https://www.aasc.ucla.edu/</w:t>
        </w:r>
      </w:hyperlink>
    </w:p>
    <w:p w14:paraId="1B8AA1AE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306949D5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The Vietnam Center and Sam Johnson Vietnam Archive at Texas Tech University:</w:t>
      </w:r>
    </w:p>
    <w:p w14:paraId="52423E01" w14:textId="33EE17C4" w:rsidR="002C2C57" w:rsidRPr="009A684F" w:rsidRDefault="00FD71B2" w:rsidP="009A684F">
      <w:pPr>
        <w:pStyle w:val="HyperlinkLH"/>
        <w:contextualSpacing/>
      </w:pPr>
      <w:hyperlink r:id="rId28" w:history="1">
        <w:r w:rsidR="003A5930" w:rsidRPr="009A684F">
          <w:rPr>
            <w:rStyle w:val="Hyperlink"/>
            <w:color w:val="0070C0"/>
          </w:rPr>
          <w:t>https://www.vietnam.ttu.edu/vahp/</w:t>
        </w:r>
      </w:hyperlink>
    </w:p>
    <w:p w14:paraId="52518D18" w14:textId="77777777" w:rsidR="002C2C57" w:rsidRPr="009A684F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  <w:sz w:val="24"/>
          <w:szCs w:val="24"/>
        </w:rPr>
      </w:pPr>
    </w:p>
    <w:p w14:paraId="1D9EBEAB" w14:textId="77777777" w:rsidR="002C2C57" w:rsidRPr="009A684F" w:rsidRDefault="002C2C57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The Wing Luke Museum of the Asian Pacific American Experience – Collections:</w:t>
      </w:r>
    </w:p>
    <w:p w14:paraId="6E055DA4" w14:textId="6460C424" w:rsidR="002C2C57" w:rsidRPr="009A684F" w:rsidRDefault="00FD71B2" w:rsidP="009A684F">
      <w:pPr>
        <w:pStyle w:val="HyperlinkLH"/>
        <w:contextualSpacing/>
      </w:pPr>
      <w:hyperlink r:id="rId29" w:history="1">
        <w:r w:rsidR="003A5930" w:rsidRPr="009A684F">
          <w:rPr>
            <w:rStyle w:val="Hyperlink"/>
            <w:color w:val="0070C0"/>
          </w:rPr>
          <w:t>http://db.wingluke.org/?_ga=2.36326624.1371207035.1661459472-88620577.1661459472</w:t>
        </w:r>
      </w:hyperlink>
    </w:p>
    <w:p w14:paraId="5EE64D45" w14:textId="77777777" w:rsidR="002C2C57" w:rsidRPr="006F7AA8" w:rsidRDefault="002C2C57" w:rsidP="009A684F">
      <w:pPr>
        <w:spacing w:after="0" w:line="240" w:lineRule="auto"/>
        <w:ind w:firstLine="720"/>
        <w:contextualSpacing/>
        <w:rPr>
          <w:rFonts w:cstheme="minorHAnsi"/>
          <w:color w:val="06425C"/>
        </w:rPr>
      </w:pPr>
    </w:p>
    <w:p w14:paraId="3C6921EE" w14:textId="161FF8DC" w:rsidR="002C2C57" w:rsidRDefault="00DC4BDD" w:rsidP="009A684F">
      <w:pPr>
        <w:pStyle w:val="Heading1"/>
        <w:spacing w:line="240" w:lineRule="auto"/>
        <w:contextualSpacing/>
      </w:pPr>
      <w:bookmarkStart w:id="4" w:name="_Toc115340125"/>
      <w:bookmarkStart w:id="5" w:name="_Toc133308262"/>
      <w:r>
        <w:t>Online</w:t>
      </w:r>
      <w:r w:rsidR="002C2C57">
        <w:t xml:space="preserve"> Genealogy Resources</w:t>
      </w:r>
      <w:bookmarkEnd w:id="4"/>
      <w:bookmarkEnd w:id="5"/>
    </w:p>
    <w:p w14:paraId="05DC2A41" w14:textId="77777777" w:rsidR="009A684F" w:rsidRDefault="009A684F" w:rsidP="009A684F">
      <w:pPr>
        <w:spacing w:after="0" w:line="240" w:lineRule="auto"/>
        <w:contextualSpacing/>
        <w:rPr>
          <w:b/>
          <w:bCs/>
        </w:rPr>
      </w:pPr>
    </w:p>
    <w:p w14:paraId="28478905" w14:textId="516AB630" w:rsidR="002C2C57" w:rsidRPr="009A684F" w:rsidRDefault="002C2C57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9A684F">
        <w:rPr>
          <w:b/>
          <w:bCs/>
          <w:sz w:val="24"/>
          <w:szCs w:val="24"/>
        </w:rPr>
        <w:t>Angel Island Immigration Station Foundation (San Francisco)</w:t>
      </w:r>
    </w:p>
    <w:p w14:paraId="5B604B53" w14:textId="4D522D5C" w:rsidR="002C2C57" w:rsidRPr="009A684F" w:rsidRDefault="00FD71B2" w:rsidP="009A684F">
      <w:pPr>
        <w:pStyle w:val="HyperlinkLH"/>
        <w:contextualSpacing/>
      </w:pPr>
      <w:hyperlink r:id="rId30" w:history="1">
        <w:r w:rsidR="003A5930" w:rsidRPr="009A684F">
          <w:rPr>
            <w:rStyle w:val="Hyperlink"/>
            <w:color w:val="0070C0"/>
          </w:rPr>
          <w:t>https://www.aiisf.org/research</w:t>
        </w:r>
      </w:hyperlink>
    </w:p>
    <w:p w14:paraId="18368612" w14:textId="77777777" w:rsidR="002C2C57" w:rsidRPr="009A684F" w:rsidRDefault="002C2C57" w:rsidP="009A684F">
      <w:pPr>
        <w:spacing w:after="0" w:line="240" w:lineRule="auto"/>
        <w:contextualSpacing/>
        <w:rPr>
          <w:b/>
          <w:bCs/>
          <w:sz w:val="24"/>
          <w:szCs w:val="24"/>
        </w:rPr>
      </w:pPr>
    </w:p>
    <w:p w14:paraId="7EC22EFC" w14:textId="77777777" w:rsidR="002C2C57" w:rsidRPr="009A684F" w:rsidRDefault="002C2C57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9A684F">
        <w:rPr>
          <w:b/>
          <w:bCs/>
          <w:sz w:val="24"/>
          <w:szCs w:val="24"/>
        </w:rPr>
        <w:t>Asian American Resources from the National Archives</w:t>
      </w:r>
    </w:p>
    <w:p w14:paraId="7A918090" w14:textId="551F57C1" w:rsidR="002C2C57" w:rsidRPr="009A684F" w:rsidRDefault="00FD71B2" w:rsidP="009A684F">
      <w:pPr>
        <w:pStyle w:val="HyperlinkLH"/>
        <w:contextualSpacing/>
      </w:pPr>
      <w:hyperlink r:id="rId31" w:history="1">
        <w:r w:rsidR="003A5930" w:rsidRPr="009A684F">
          <w:rPr>
            <w:rStyle w:val="Hyperlink"/>
            <w:color w:val="0070C0"/>
          </w:rPr>
          <w:t>https://www.archives.gov/research/alic/reference/ethnic-heritage</w:t>
        </w:r>
      </w:hyperlink>
    </w:p>
    <w:p w14:paraId="3AFE20CE" w14:textId="77777777" w:rsidR="002C2C57" w:rsidRPr="009A684F" w:rsidRDefault="002C2C57" w:rsidP="009A684F">
      <w:pPr>
        <w:pStyle w:val="HyperlinkLH"/>
        <w:contextualSpacing/>
      </w:pPr>
    </w:p>
    <w:p w14:paraId="423D487E" w14:textId="77777777" w:rsidR="002C2C57" w:rsidRPr="009A684F" w:rsidRDefault="002C2C57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9A684F">
        <w:rPr>
          <w:b/>
          <w:bCs/>
          <w:sz w:val="24"/>
          <w:szCs w:val="24"/>
        </w:rPr>
        <w:t xml:space="preserve">Japan </w:t>
      </w:r>
      <w:proofErr w:type="spellStart"/>
      <w:r w:rsidRPr="009A684F">
        <w:rPr>
          <w:b/>
          <w:bCs/>
          <w:sz w:val="24"/>
          <w:szCs w:val="24"/>
        </w:rPr>
        <w:t>GenWeb</w:t>
      </w:r>
      <w:proofErr w:type="spellEnd"/>
      <w:r w:rsidRPr="009A684F">
        <w:rPr>
          <w:b/>
          <w:bCs/>
          <w:sz w:val="24"/>
          <w:szCs w:val="24"/>
        </w:rPr>
        <w:t xml:space="preserve"> (</w:t>
      </w:r>
      <w:proofErr w:type="spellStart"/>
      <w:r w:rsidRPr="009A684F">
        <w:rPr>
          <w:b/>
          <w:bCs/>
          <w:sz w:val="24"/>
          <w:szCs w:val="24"/>
        </w:rPr>
        <w:t>RootsWeb</w:t>
      </w:r>
      <w:proofErr w:type="spellEnd"/>
      <w:r w:rsidRPr="009A684F">
        <w:rPr>
          <w:b/>
          <w:bCs/>
          <w:sz w:val="24"/>
          <w:szCs w:val="24"/>
        </w:rPr>
        <w:t>)</w:t>
      </w:r>
    </w:p>
    <w:p w14:paraId="4412D274" w14:textId="59744745" w:rsidR="002C2C57" w:rsidRPr="009A684F" w:rsidRDefault="00FD71B2" w:rsidP="009A684F">
      <w:pPr>
        <w:pStyle w:val="HyperlinkLH"/>
        <w:contextualSpacing/>
      </w:pPr>
      <w:hyperlink r:id="rId32" w:history="1">
        <w:r w:rsidR="003A5930" w:rsidRPr="009A684F">
          <w:rPr>
            <w:rStyle w:val="Hyperlink"/>
            <w:color w:val="0070C0"/>
          </w:rPr>
          <w:t>http://sites.rootsweb.com/~jpnwgw/</w:t>
        </w:r>
      </w:hyperlink>
    </w:p>
    <w:p w14:paraId="21208D53" w14:textId="77777777" w:rsidR="002C2C57" w:rsidRPr="009A684F" w:rsidRDefault="002C2C57" w:rsidP="009A684F">
      <w:pPr>
        <w:pStyle w:val="HyperlinkLH"/>
        <w:contextualSpacing/>
      </w:pPr>
    </w:p>
    <w:p w14:paraId="78DA732E" w14:textId="77777777" w:rsidR="002C2C57" w:rsidRPr="009A684F" w:rsidRDefault="002C2C57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9A684F">
        <w:rPr>
          <w:b/>
          <w:bCs/>
          <w:sz w:val="24"/>
          <w:szCs w:val="24"/>
        </w:rPr>
        <w:t>Vietnam Genealogy at FamilySearch</w:t>
      </w:r>
    </w:p>
    <w:p w14:paraId="6F81973B" w14:textId="0163E87E" w:rsidR="002C2C57" w:rsidRPr="009A684F" w:rsidRDefault="00FD71B2" w:rsidP="009A684F">
      <w:pPr>
        <w:pStyle w:val="HyperlinkLH"/>
        <w:contextualSpacing/>
      </w:pPr>
      <w:hyperlink r:id="rId33" w:history="1">
        <w:r w:rsidR="003A5930" w:rsidRPr="009A684F">
          <w:rPr>
            <w:rStyle w:val="Hyperlink"/>
            <w:color w:val="0070C0"/>
          </w:rPr>
          <w:t>https://www.familysearch.org/en/wiki/Vietnam_Genealogy</w:t>
        </w:r>
      </w:hyperlink>
    </w:p>
    <w:p w14:paraId="5993A573" w14:textId="77777777" w:rsidR="002C2C57" w:rsidRPr="009A684F" w:rsidRDefault="002C2C57" w:rsidP="009A684F">
      <w:pPr>
        <w:pStyle w:val="HyperlinkLH"/>
        <w:contextualSpacing/>
      </w:pPr>
    </w:p>
    <w:p w14:paraId="103EFFBA" w14:textId="77777777" w:rsidR="002C2C57" w:rsidRPr="009A684F" w:rsidRDefault="002C2C57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9A684F">
        <w:rPr>
          <w:b/>
          <w:bCs/>
          <w:sz w:val="24"/>
          <w:szCs w:val="24"/>
        </w:rPr>
        <w:t xml:space="preserve">Vietnam </w:t>
      </w:r>
      <w:proofErr w:type="spellStart"/>
      <w:r w:rsidRPr="009A684F">
        <w:rPr>
          <w:b/>
          <w:bCs/>
          <w:sz w:val="24"/>
          <w:szCs w:val="24"/>
        </w:rPr>
        <w:t>GenWeb</w:t>
      </w:r>
      <w:proofErr w:type="spellEnd"/>
    </w:p>
    <w:p w14:paraId="5BE538F8" w14:textId="77777777" w:rsidR="002C2C57" w:rsidRPr="009A684F" w:rsidRDefault="002C2C57" w:rsidP="009A684F">
      <w:pPr>
        <w:pStyle w:val="HyperlinkLH"/>
        <w:contextualSpacing/>
      </w:pPr>
      <w:r w:rsidRPr="009A684F">
        <w:t>https://www.worldgenweb.net/vietnam/</w:t>
      </w:r>
    </w:p>
    <w:p w14:paraId="0B80E55A" w14:textId="77777777" w:rsidR="009A684F" w:rsidRDefault="009A684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6" w:name="_Toc115341761"/>
      <w:r>
        <w:lastRenderedPageBreak/>
        <w:br w:type="page"/>
      </w:r>
    </w:p>
    <w:p w14:paraId="77C6CC5A" w14:textId="0A5F77BB" w:rsidR="009235D8" w:rsidRPr="009A684F" w:rsidRDefault="00DC4BDD" w:rsidP="009A684F">
      <w:pPr>
        <w:pStyle w:val="Heading1"/>
        <w:spacing w:line="240" w:lineRule="auto"/>
        <w:contextualSpacing/>
      </w:pPr>
      <w:bookmarkStart w:id="7" w:name="_Toc133308263"/>
      <w:r w:rsidRPr="009A684F">
        <w:t>Digitized Articles and Books from LancasterHistory</w:t>
      </w:r>
      <w:bookmarkEnd w:id="6"/>
      <w:bookmarkEnd w:id="7"/>
    </w:p>
    <w:p w14:paraId="42B6C133" w14:textId="77777777" w:rsidR="009A684F" w:rsidRDefault="009A684F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C2DDD7F" w14:textId="6A4DB8C8" w:rsidR="00DC4BDD" w:rsidRPr="0000496E" w:rsidRDefault="009235D8" w:rsidP="009A684F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00496E">
        <w:rPr>
          <w:rFonts w:cstheme="minorHAnsi"/>
          <w:b/>
          <w:bCs/>
          <w:sz w:val="24"/>
          <w:szCs w:val="24"/>
        </w:rPr>
        <w:t xml:space="preserve">“A </w:t>
      </w:r>
      <w:r w:rsidRPr="0000496E">
        <w:rPr>
          <w:rFonts w:cstheme="minorHAnsi"/>
          <w:b/>
          <w:bCs/>
          <w:sz w:val="24"/>
          <w:szCs w:val="24"/>
          <w:shd w:val="clear" w:color="auto" w:fill="FFFFFF"/>
        </w:rPr>
        <w:t>Chinese soldier in the Civil War”</w:t>
      </w:r>
    </w:p>
    <w:p w14:paraId="00AAA30C" w14:textId="13A536D1" w:rsidR="009235D8" w:rsidRPr="009A684F" w:rsidRDefault="00FD71B2" w:rsidP="009A684F">
      <w:pPr>
        <w:pStyle w:val="HyperlinkLH"/>
        <w:contextualSpacing/>
      </w:pPr>
      <w:hyperlink r:id="rId34" w:history="1">
        <w:r w:rsidR="009235D8" w:rsidRPr="009A684F">
          <w:rPr>
            <w:rStyle w:val="Hyperlink"/>
            <w:color w:val="0070C0"/>
          </w:rPr>
          <w:t>https://collections.lancasterhistory.org/en/permalink/lhdo4003</w:t>
        </w:r>
      </w:hyperlink>
    </w:p>
    <w:p w14:paraId="6892FD44" w14:textId="77777777" w:rsidR="003A5930" w:rsidRDefault="003A5930" w:rsidP="009A684F">
      <w:pPr>
        <w:spacing w:after="0" w:line="240" w:lineRule="auto"/>
        <w:ind w:left="720"/>
        <w:contextualSpacing/>
        <w:rPr>
          <w:b/>
          <w:bCs/>
        </w:rPr>
      </w:pPr>
    </w:p>
    <w:p w14:paraId="23D5A89F" w14:textId="0A54A5DC" w:rsidR="009235D8" w:rsidRDefault="0000496E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00496E">
        <w:rPr>
          <w:b/>
          <w:bCs/>
          <w:sz w:val="24"/>
          <w:szCs w:val="24"/>
        </w:rPr>
        <w:t>“Lancaster in the Gettysburg Campaign”</w:t>
      </w:r>
    </w:p>
    <w:p w14:paraId="313C8578" w14:textId="4570CD8F" w:rsidR="0000496E" w:rsidRPr="009A684F" w:rsidRDefault="00FD71B2" w:rsidP="009A684F">
      <w:pPr>
        <w:pStyle w:val="HyperlinkLH"/>
        <w:contextualSpacing/>
      </w:pPr>
      <w:hyperlink r:id="rId35" w:history="1">
        <w:r w:rsidR="0000496E" w:rsidRPr="009A684F">
          <w:rPr>
            <w:rStyle w:val="Hyperlink"/>
            <w:color w:val="0070C0"/>
          </w:rPr>
          <w:t>https://collections.lancasterhistory.org/en/permalink/lhdo4060</w:t>
        </w:r>
      </w:hyperlink>
    </w:p>
    <w:p w14:paraId="430837D4" w14:textId="77777777" w:rsidR="003A5930" w:rsidRPr="0000496E" w:rsidRDefault="003A5930" w:rsidP="009A684F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037B9370" w14:textId="76EE6DC9" w:rsidR="0000496E" w:rsidRDefault="0000496E" w:rsidP="009A684F">
      <w:pPr>
        <w:spacing w:after="0"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“Dr. John S. Messersmith”</w:t>
      </w:r>
    </w:p>
    <w:p w14:paraId="17C499F6" w14:textId="66499082" w:rsidR="0000496E" w:rsidRPr="009A684F" w:rsidRDefault="00FD71B2" w:rsidP="009A684F">
      <w:pPr>
        <w:pStyle w:val="HyperlinkLH"/>
        <w:contextualSpacing/>
      </w:pPr>
      <w:hyperlink r:id="rId36" w:history="1">
        <w:r w:rsidR="0000496E" w:rsidRPr="009A684F">
          <w:rPr>
            <w:rStyle w:val="Hyperlink"/>
            <w:color w:val="0070C0"/>
          </w:rPr>
          <w:t>https://collections.lancasterhistory.org/en/permalink/lhdo4067</w:t>
        </w:r>
      </w:hyperlink>
    </w:p>
    <w:p w14:paraId="566946C5" w14:textId="77777777" w:rsidR="003A5930" w:rsidRDefault="003A5930" w:rsidP="009A684F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1A237452" w14:textId="3FECC4A0" w:rsidR="00573ABA" w:rsidRPr="00573ABA" w:rsidRDefault="00573ABA" w:rsidP="009A684F">
      <w:pPr>
        <w:spacing w:after="0" w:line="240" w:lineRule="auto"/>
        <w:ind w:left="720" w:hanging="720"/>
        <w:contextualSpacing/>
        <w:rPr>
          <w:b/>
          <w:bCs/>
          <w:sz w:val="24"/>
          <w:szCs w:val="24"/>
        </w:rPr>
      </w:pPr>
      <w:r w:rsidRPr="00573ABA">
        <w:rPr>
          <w:b/>
          <w:bCs/>
          <w:sz w:val="24"/>
          <w:szCs w:val="24"/>
        </w:rPr>
        <w:t>“Federal Revenues of Lancaster County, Pa.: from about 1850 to date”</w:t>
      </w:r>
    </w:p>
    <w:p w14:paraId="29F9CF55" w14:textId="18D49292" w:rsidR="00573ABA" w:rsidRPr="009A684F" w:rsidRDefault="00FD71B2" w:rsidP="009A684F">
      <w:pPr>
        <w:pStyle w:val="HyperlinkLH"/>
        <w:contextualSpacing/>
      </w:pPr>
      <w:hyperlink r:id="rId37" w:history="1">
        <w:r w:rsidR="00573ABA" w:rsidRPr="009A684F">
          <w:rPr>
            <w:rStyle w:val="Hyperlink"/>
            <w:color w:val="0070C0"/>
          </w:rPr>
          <w:t>https://collections.lancasterhistory.org/en/permalink/lhdo3712</w:t>
        </w:r>
      </w:hyperlink>
    </w:p>
    <w:p w14:paraId="61611646" w14:textId="77777777" w:rsidR="00573ABA" w:rsidRPr="0000496E" w:rsidRDefault="00573ABA" w:rsidP="009A684F">
      <w:pPr>
        <w:spacing w:line="240" w:lineRule="auto"/>
        <w:ind w:left="720" w:hanging="720"/>
        <w:contextualSpacing/>
        <w:rPr>
          <w:sz w:val="24"/>
          <w:szCs w:val="24"/>
        </w:rPr>
      </w:pPr>
    </w:p>
    <w:p w14:paraId="1F6155D2" w14:textId="77777777" w:rsidR="0000496E" w:rsidRPr="0000496E" w:rsidRDefault="0000496E" w:rsidP="009A684F">
      <w:pPr>
        <w:spacing w:line="240" w:lineRule="auto"/>
        <w:contextualSpacing/>
        <w:rPr>
          <w:b/>
          <w:bCs/>
          <w:sz w:val="24"/>
          <w:szCs w:val="24"/>
        </w:rPr>
      </w:pPr>
    </w:p>
    <w:p w14:paraId="779E6FC8" w14:textId="09B2EDDF" w:rsidR="00DC4BDD" w:rsidRPr="009A684F" w:rsidRDefault="00DC4BDD" w:rsidP="009A684F">
      <w:pPr>
        <w:pStyle w:val="Heading1"/>
        <w:spacing w:line="240" w:lineRule="auto"/>
        <w:contextualSpacing/>
      </w:pPr>
      <w:bookmarkStart w:id="8" w:name="_Toc115341762"/>
      <w:bookmarkStart w:id="9" w:name="_Toc133308264"/>
      <w:r w:rsidRPr="009A684F">
        <w:t>LancasterHistory’s On-Site Resources</w:t>
      </w:r>
      <w:bookmarkEnd w:id="8"/>
      <w:bookmarkEnd w:id="9"/>
    </w:p>
    <w:p w14:paraId="5EBAD1B5" w14:textId="77777777" w:rsidR="003A5930" w:rsidRPr="003A5930" w:rsidRDefault="003A5930" w:rsidP="009A684F">
      <w:pPr>
        <w:spacing w:line="240" w:lineRule="auto"/>
        <w:contextualSpacing/>
      </w:pPr>
    </w:p>
    <w:p w14:paraId="09E0D4FD" w14:textId="6EB41AC2" w:rsidR="00DC4BDD" w:rsidRDefault="00DC4BDD" w:rsidP="009A684F">
      <w:pPr>
        <w:pStyle w:val="Heading2"/>
        <w:spacing w:line="240" w:lineRule="auto"/>
        <w:contextualSpacing/>
      </w:pPr>
      <w:bookmarkStart w:id="10" w:name="_Toc115341763"/>
      <w:bookmarkStart w:id="11" w:name="_Toc133308265"/>
      <w:r w:rsidRPr="009A684F">
        <w:t>Archives Collection</w:t>
      </w:r>
      <w:bookmarkEnd w:id="10"/>
      <w:bookmarkEnd w:id="11"/>
    </w:p>
    <w:p w14:paraId="0E736690" w14:textId="77777777" w:rsidR="009A684F" w:rsidRPr="009A684F" w:rsidRDefault="009A684F" w:rsidP="009A684F">
      <w:pPr>
        <w:spacing w:line="240" w:lineRule="auto"/>
        <w:contextualSpacing/>
      </w:pPr>
    </w:p>
    <w:p w14:paraId="1578691B" w14:textId="7C324CF1" w:rsidR="00247AB9" w:rsidRDefault="00247AB9" w:rsidP="009A684F">
      <w:pPr>
        <w:spacing w:line="240" w:lineRule="auto"/>
        <w:contextualSpacing/>
        <w:rPr>
          <w:sz w:val="24"/>
        </w:rPr>
      </w:pPr>
      <w:r w:rsidRPr="009A684F">
        <w:rPr>
          <w:sz w:val="24"/>
        </w:rPr>
        <w:t>Judicial Record, Quarter Sessions AUG 1880 F178 QS. Charge: malicious mischief, against unidentified “Chinaman” in Bowmansville</w:t>
      </w:r>
      <w:r w:rsidR="00573ABA" w:rsidRPr="009A684F">
        <w:rPr>
          <w:sz w:val="24"/>
        </w:rPr>
        <w:t>. See also: Indictment, AUG 1880 F105.</w:t>
      </w:r>
    </w:p>
    <w:p w14:paraId="30BEC751" w14:textId="77777777" w:rsidR="009A684F" w:rsidRPr="009A684F" w:rsidRDefault="009A684F" w:rsidP="009A684F">
      <w:pPr>
        <w:spacing w:line="240" w:lineRule="auto"/>
        <w:contextualSpacing/>
        <w:rPr>
          <w:sz w:val="24"/>
        </w:rPr>
      </w:pPr>
    </w:p>
    <w:p w14:paraId="64B3CC57" w14:textId="2E77D737" w:rsidR="00DC4BDD" w:rsidRDefault="00DC4BDD" w:rsidP="009A684F">
      <w:pPr>
        <w:pStyle w:val="Heading2"/>
        <w:spacing w:line="240" w:lineRule="auto"/>
        <w:contextualSpacing/>
      </w:pPr>
      <w:bookmarkStart w:id="12" w:name="_Toc115341764"/>
      <w:bookmarkStart w:id="13" w:name="_Toc133308266"/>
      <w:r w:rsidRPr="009A684F">
        <w:t>Library Collection</w:t>
      </w:r>
      <w:bookmarkEnd w:id="12"/>
      <w:bookmarkEnd w:id="13"/>
    </w:p>
    <w:p w14:paraId="46881C57" w14:textId="77777777" w:rsidR="009A684F" w:rsidRPr="009A684F" w:rsidRDefault="009A684F" w:rsidP="009A684F">
      <w:pPr>
        <w:spacing w:line="240" w:lineRule="auto"/>
        <w:contextualSpacing/>
      </w:pPr>
    </w:p>
    <w:p w14:paraId="66B9DA9B" w14:textId="094AFD31" w:rsidR="0000496E" w:rsidRDefault="00DC4BDD" w:rsidP="009A684F">
      <w:pPr>
        <w:pStyle w:val="Heading3"/>
        <w:spacing w:line="240" w:lineRule="auto"/>
        <w:contextualSpacing/>
      </w:pPr>
      <w:bookmarkStart w:id="14" w:name="_Toc115341765"/>
      <w:bookmarkStart w:id="15" w:name="_Toc133308267"/>
      <w:r w:rsidRPr="009A684F">
        <w:t>Non-Bibliographic Materials</w:t>
      </w:r>
      <w:bookmarkEnd w:id="14"/>
      <w:bookmarkEnd w:id="15"/>
    </w:p>
    <w:p w14:paraId="1CDFFF98" w14:textId="77777777" w:rsidR="009A684F" w:rsidRPr="009A684F" w:rsidRDefault="009A684F" w:rsidP="009A684F">
      <w:pPr>
        <w:spacing w:line="240" w:lineRule="auto"/>
        <w:contextualSpacing/>
      </w:pPr>
    </w:p>
    <w:p w14:paraId="1C035212" w14:textId="64D1FBE8" w:rsidR="0000496E" w:rsidRPr="009A684F" w:rsidRDefault="0000496E" w:rsidP="009A684F">
      <w:pPr>
        <w:spacing w:line="240" w:lineRule="auto"/>
        <w:contextualSpacing/>
        <w:rPr>
          <w:sz w:val="24"/>
        </w:rPr>
      </w:pPr>
      <w:r w:rsidRPr="009A684F">
        <w:rPr>
          <w:sz w:val="24"/>
        </w:rPr>
        <w:t>Woo family – Family File</w:t>
      </w:r>
    </w:p>
    <w:p w14:paraId="5387A485" w14:textId="52D0A687" w:rsidR="007F0379" w:rsidRPr="009A684F" w:rsidRDefault="007F0379" w:rsidP="009A684F">
      <w:pPr>
        <w:spacing w:line="240" w:lineRule="auto"/>
        <w:contextualSpacing/>
        <w:rPr>
          <w:sz w:val="24"/>
        </w:rPr>
      </w:pPr>
      <w:r w:rsidRPr="009A684F">
        <w:rPr>
          <w:sz w:val="24"/>
        </w:rPr>
        <w:t>Chinese in Lancaster County – Information File</w:t>
      </w:r>
    </w:p>
    <w:p w14:paraId="29916DAC" w14:textId="77777777" w:rsidR="009A684F" w:rsidRPr="0000496E" w:rsidRDefault="009A684F" w:rsidP="009A684F">
      <w:pPr>
        <w:spacing w:line="240" w:lineRule="auto"/>
        <w:contextualSpacing/>
      </w:pPr>
    </w:p>
    <w:p w14:paraId="5258B59A" w14:textId="2F6901B9" w:rsidR="00DC4BDD" w:rsidRPr="009A684F" w:rsidRDefault="00DC4BDD" w:rsidP="009A684F">
      <w:pPr>
        <w:pStyle w:val="Heading3"/>
        <w:spacing w:line="240" w:lineRule="auto"/>
        <w:contextualSpacing/>
      </w:pPr>
      <w:bookmarkStart w:id="16" w:name="_Toc115341766"/>
      <w:bookmarkStart w:id="17" w:name="_Toc133308268"/>
      <w:r w:rsidRPr="009A684F">
        <w:t>Books</w:t>
      </w:r>
      <w:bookmarkEnd w:id="16"/>
      <w:bookmarkEnd w:id="17"/>
      <w:r w:rsidRPr="009A684F">
        <w:tab/>
      </w:r>
    </w:p>
    <w:p w14:paraId="30C47560" w14:textId="6E1AE33E" w:rsidR="00DC4BDD" w:rsidRDefault="00DC4BDD" w:rsidP="009A684F">
      <w:pPr>
        <w:spacing w:after="0" w:line="240" w:lineRule="auto"/>
        <w:ind w:left="720"/>
        <w:contextualSpacing/>
        <w:rPr>
          <w:rFonts w:ascii="Open Sans" w:hAnsi="Open Sans" w:cs="Open Sans"/>
          <w:color w:val="444444"/>
          <w:shd w:val="clear" w:color="auto" w:fill="FFFFFF"/>
        </w:rPr>
      </w:pPr>
      <w:r w:rsidRPr="00DC4BDD">
        <w:rPr>
          <w:b/>
          <w:bCs/>
          <w:sz w:val="24"/>
        </w:rPr>
        <w:t>974.8</w:t>
      </w:r>
      <w:r w:rsidR="009235D8">
        <w:rPr>
          <w:b/>
          <w:bCs/>
          <w:sz w:val="24"/>
        </w:rPr>
        <w:t>15 LACI</w:t>
      </w:r>
      <w:r w:rsidRPr="00DC4BDD">
        <w:rPr>
          <w:b/>
          <w:bCs/>
          <w:sz w:val="24"/>
        </w:rPr>
        <w:t xml:space="preserve"> </w:t>
      </w:r>
      <w:r w:rsidR="009235D8">
        <w:rPr>
          <w:b/>
          <w:bCs/>
          <w:sz w:val="24"/>
        </w:rPr>
        <w:t>W928</w:t>
      </w:r>
      <w:r w:rsidRPr="00DC4BDD">
        <w:rPr>
          <w:sz w:val="24"/>
        </w:rPr>
        <w:t xml:space="preserve"> </w:t>
      </w:r>
      <w:r w:rsidR="009235D8">
        <w:rPr>
          <w:sz w:val="24"/>
        </w:rPr>
        <w:t xml:space="preserve">Old Lancaster Tales and Traditions, “A </w:t>
      </w:r>
      <w:r w:rsidR="009235D8">
        <w:rPr>
          <w:rFonts w:ascii="Open Sans" w:hAnsi="Open Sans" w:cs="Open Sans"/>
          <w:color w:val="444444"/>
          <w:shd w:val="clear" w:color="auto" w:fill="FFFFFF"/>
        </w:rPr>
        <w:t>Chinese soldier in the Civil War”</w:t>
      </w:r>
    </w:p>
    <w:p w14:paraId="40C6D7C9" w14:textId="77777777" w:rsidR="004B1173" w:rsidRPr="003A5930" w:rsidRDefault="004B1173" w:rsidP="009A684F">
      <w:pPr>
        <w:spacing w:after="0" w:line="240" w:lineRule="auto"/>
        <w:ind w:left="720"/>
        <w:contextualSpacing/>
        <w:rPr>
          <w:sz w:val="24"/>
        </w:rPr>
      </w:pPr>
    </w:p>
    <w:p w14:paraId="214CFB84" w14:textId="77777777" w:rsidR="004B1173" w:rsidRPr="003A5930" w:rsidRDefault="004B1173" w:rsidP="009A684F">
      <w:pPr>
        <w:spacing w:line="240" w:lineRule="auto"/>
        <w:ind w:left="720"/>
        <w:contextualSpacing/>
        <w:rPr>
          <w:rFonts w:ascii="Open Sans" w:hAnsi="Open Sans" w:cs="Open Sans"/>
          <w:b/>
          <w:bCs/>
          <w:shd w:val="clear" w:color="auto" w:fill="FFFFFF"/>
        </w:rPr>
      </w:pPr>
      <w:r w:rsidRPr="003A5930">
        <w:rPr>
          <w:rFonts w:ascii="Open Sans" w:hAnsi="Open Sans" w:cs="Open Sans"/>
          <w:b/>
          <w:bCs/>
          <w:shd w:val="clear" w:color="auto" w:fill="FFFFFF"/>
        </w:rPr>
        <w:t xml:space="preserve">973.0495 A945 Oversize </w:t>
      </w:r>
      <w:r w:rsidRPr="003A5930">
        <w:rPr>
          <w:rFonts w:ascii="Open Sans" w:hAnsi="Open Sans" w:cs="Open Sans"/>
          <w:shd w:val="clear" w:color="auto" w:fill="FFFFFF"/>
        </w:rPr>
        <w:t>Atlas of Asian-American history</w:t>
      </w:r>
    </w:p>
    <w:p w14:paraId="7A20ACCF" w14:textId="0C5C9A4F" w:rsidR="00DC4BDD" w:rsidRPr="003A5930" w:rsidRDefault="004B1173" w:rsidP="009A684F">
      <w:pPr>
        <w:spacing w:line="240" w:lineRule="auto"/>
        <w:ind w:left="720"/>
        <w:contextualSpacing/>
        <w:rPr>
          <w:rFonts w:ascii="Open Sans" w:hAnsi="Open Sans" w:cs="Open Sans"/>
          <w:shd w:val="clear" w:color="auto" w:fill="FFFFFF"/>
        </w:rPr>
      </w:pPr>
      <w:r w:rsidRPr="003A5930">
        <w:rPr>
          <w:rFonts w:ascii="Open Sans" w:hAnsi="Open Sans" w:cs="Open Sans"/>
          <w:b/>
          <w:bCs/>
          <w:shd w:val="clear" w:color="auto" w:fill="FFFFFF"/>
        </w:rPr>
        <w:lastRenderedPageBreak/>
        <w:t>973.0495 A832</w:t>
      </w:r>
      <w:r w:rsidRPr="003A5930">
        <w:rPr>
          <w:rFonts w:ascii="Open Sans" w:hAnsi="Open Sans" w:cs="Open Sans"/>
          <w:shd w:val="clear" w:color="auto" w:fill="FFFFFF"/>
        </w:rPr>
        <w:t xml:space="preserve"> </w:t>
      </w:r>
      <w:r w:rsidR="00600416" w:rsidRPr="003A5930">
        <w:rPr>
          <w:rFonts w:ascii="Open Sans" w:hAnsi="Open Sans" w:cs="Open Sans"/>
          <w:shd w:val="clear" w:color="auto" w:fill="FFFFFF"/>
        </w:rPr>
        <w:t xml:space="preserve">The Asian-American </w:t>
      </w:r>
      <w:proofErr w:type="gramStart"/>
      <w:r w:rsidR="00600416" w:rsidRPr="003A5930">
        <w:rPr>
          <w:rFonts w:ascii="Open Sans" w:hAnsi="Open Sans" w:cs="Open Sans"/>
          <w:shd w:val="clear" w:color="auto" w:fill="FFFFFF"/>
        </w:rPr>
        <w:t>almanac :</w:t>
      </w:r>
      <w:proofErr w:type="gramEnd"/>
      <w:r w:rsidR="00600416" w:rsidRPr="003A5930">
        <w:rPr>
          <w:rFonts w:ascii="Open Sans" w:hAnsi="Open Sans" w:cs="Open Sans"/>
          <w:shd w:val="clear" w:color="auto" w:fill="FFFFFF"/>
        </w:rPr>
        <w:t xml:space="preserve"> a reference work on Asians in the United States</w:t>
      </w:r>
    </w:p>
    <w:p w14:paraId="4ACC6C1C" w14:textId="4E398540" w:rsidR="00DC4BDD" w:rsidRDefault="00DC4BDD" w:rsidP="009A684F">
      <w:pPr>
        <w:pStyle w:val="Heading3"/>
        <w:spacing w:line="240" w:lineRule="auto"/>
        <w:contextualSpacing/>
      </w:pPr>
      <w:bookmarkStart w:id="18" w:name="_Toc115341767"/>
      <w:bookmarkStart w:id="19" w:name="_Toc133308269"/>
      <w:r w:rsidRPr="009A684F">
        <w:t>Journal Articles</w:t>
      </w:r>
      <w:bookmarkEnd w:id="18"/>
      <w:bookmarkEnd w:id="19"/>
    </w:p>
    <w:p w14:paraId="0FB9B967" w14:textId="77777777" w:rsidR="009A684F" w:rsidRPr="009A684F" w:rsidRDefault="009A684F" w:rsidP="009A684F">
      <w:pPr>
        <w:spacing w:line="240" w:lineRule="auto"/>
        <w:contextualSpacing/>
      </w:pPr>
    </w:p>
    <w:p w14:paraId="7FAEC4C7" w14:textId="29EB1ACF" w:rsidR="00DC4BDD" w:rsidRPr="001276D9" w:rsidRDefault="00DC4BDD" w:rsidP="009A684F">
      <w:pPr>
        <w:spacing w:after="0" w:line="240" w:lineRule="auto"/>
        <w:ind w:left="720"/>
        <w:contextualSpacing/>
        <w:rPr>
          <w:sz w:val="24"/>
          <w:szCs w:val="24"/>
        </w:rPr>
      </w:pPr>
      <w:r w:rsidRPr="00DC4BDD">
        <w:rPr>
          <w:b/>
          <w:bCs/>
          <w:sz w:val="24"/>
          <w:szCs w:val="24"/>
        </w:rPr>
        <w:t xml:space="preserve">905.748 PHMC v. </w:t>
      </w:r>
      <w:r w:rsidR="009235D8" w:rsidRPr="001276D9">
        <w:rPr>
          <w:b/>
          <w:bCs/>
          <w:sz w:val="24"/>
          <w:szCs w:val="24"/>
        </w:rPr>
        <w:t>39</w:t>
      </w:r>
      <w:r w:rsidRPr="00DC4BDD">
        <w:rPr>
          <w:sz w:val="24"/>
          <w:szCs w:val="24"/>
        </w:rPr>
        <w:t xml:space="preserve"> “</w:t>
      </w:r>
      <w:r w:rsidR="009235D8" w:rsidRPr="001276D9">
        <w:rPr>
          <w:sz w:val="24"/>
          <w:szCs w:val="24"/>
        </w:rPr>
        <w:t xml:space="preserve">Woo Hong </w:t>
      </w:r>
      <w:proofErr w:type="spellStart"/>
      <w:r w:rsidR="009235D8" w:rsidRPr="001276D9">
        <w:rPr>
          <w:sz w:val="24"/>
          <w:szCs w:val="24"/>
        </w:rPr>
        <w:t>Neok</w:t>
      </w:r>
      <w:proofErr w:type="spellEnd"/>
      <w:r w:rsidR="009235D8" w:rsidRPr="001276D9">
        <w:rPr>
          <w:sz w:val="24"/>
          <w:szCs w:val="24"/>
        </w:rPr>
        <w:t xml:space="preserve"> a Chinese American Soldier in the Civil War”</w:t>
      </w:r>
    </w:p>
    <w:p w14:paraId="16072DE2" w14:textId="77777777" w:rsidR="001276D9" w:rsidRPr="00DC4BDD" w:rsidRDefault="001276D9" w:rsidP="009A684F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759AC584" w14:textId="72D129B8" w:rsidR="00DC4BDD" w:rsidRPr="001276D9" w:rsidRDefault="003C1CAF" w:rsidP="009A684F">
      <w:pPr>
        <w:spacing w:line="240" w:lineRule="auto"/>
        <w:ind w:left="720" w:hanging="720"/>
        <w:contextualSpacing/>
        <w:rPr>
          <w:sz w:val="24"/>
          <w:szCs w:val="24"/>
        </w:rPr>
      </w:pPr>
      <w:r w:rsidRPr="001276D9">
        <w:rPr>
          <w:sz w:val="24"/>
          <w:szCs w:val="24"/>
        </w:rPr>
        <w:tab/>
      </w:r>
      <w:r w:rsidRPr="001276D9">
        <w:rPr>
          <w:b/>
          <w:bCs/>
          <w:sz w:val="24"/>
          <w:szCs w:val="24"/>
        </w:rPr>
        <w:t>905.748 HSP v. 142</w:t>
      </w:r>
      <w:r w:rsidRPr="001276D9">
        <w:rPr>
          <w:sz w:val="24"/>
          <w:szCs w:val="24"/>
        </w:rPr>
        <w:t xml:space="preserve"> “From chow chop suey to dishes in cans: how Pennsylvania Chinese American restaurateurs lost to racism, ruffians, reformers, and economic decline”</w:t>
      </w:r>
    </w:p>
    <w:p w14:paraId="1D39F09E" w14:textId="585D25EF" w:rsidR="009A684F" w:rsidRDefault="009A684F" w:rsidP="009A684F">
      <w:pPr>
        <w:spacing w:line="240" w:lineRule="auto"/>
        <w:contextualSpacing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20" w:name="_Toc115341769"/>
    </w:p>
    <w:p w14:paraId="6A364F94" w14:textId="630A4D07" w:rsidR="00DC4BDD" w:rsidRDefault="00DC4BDD" w:rsidP="009A684F">
      <w:pPr>
        <w:pStyle w:val="Heading2"/>
        <w:spacing w:line="240" w:lineRule="auto"/>
        <w:contextualSpacing/>
      </w:pPr>
      <w:bookmarkStart w:id="21" w:name="_Toc133308270"/>
      <w:r w:rsidRPr="009A684F">
        <w:lastRenderedPageBreak/>
        <w:t>Photograph Collection</w:t>
      </w:r>
      <w:bookmarkEnd w:id="20"/>
      <w:bookmarkEnd w:id="21"/>
    </w:p>
    <w:p w14:paraId="45DD19F4" w14:textId="77777777" w:rsidR="009A684F" w:rsidRPr="009A684F" w:rsidRDefault="009A684F" w:rsidP="009A684F">
      <w:pPr>
        <w:spacing w:line="240" w:lineRule="auto"/>
        <w:contextualSpacing/>
      </w:pPr>
    </w:p>
    <w:p w14:paraId="484A147C" w14:textId="0BB25662" w:rsidR="00D95804" w:rsidRDefault="003A5930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sz w:val="24"/>
          <w:szCs w:val="24"/>
        </w:rPr>
        <w:t xml:space="preserve">Note: The </w:t>
      </w:r>
      <w:r w:rsidR="00D95804" w:rsidRPr="009A684F">
        <w:rPr>
          <w:rFonts w:cstheme="minorHAnsi"/>
          <w:sz w:val="24"/>
          <w:szCs w:val="24"/>
        </w:rPr>
        <w:t xml:space="preserve">Rebecca Walton </w:t>
      </w:r>
      <w:proofErr w:type="spellStart"/>
      <w:r w:rsidR="00D95804" w:rsidRPr="009A684F">
        <w:rPr>
          <w:rFonts w:cstheme="minorHAnsi"/>
          <w:sz w:val="24"/>
          <w:szCs w:val="24"/>
        </w:rPr>
        <w:t>Griest</w:t>
      </w:r>
      <w:proofErr w:type="spellEnd"/>
      <w:r w:rsidR="00D95804" w:rsidRPr="009A684F">
        <w:rPr>
          <w:rFonts w:cstheme="minorHAnsi"/>
          <w:sz w:val="24"/>
          <w:szCs w:val="24"/>
        </w:rPr>
        <w:t xml:space="preserve"> Photograph Collection includes many photographs of her travels in China, especially related to her studies at </w:t>
      </w:r>
      <w:proofErr w:type="spellStart"/>
      <w:r w:rsidR="00D95804" w:rsidRPr="009A684F">
        <w:rPr>
          <w:rFonts w:cstheme="minorHAnsi"/>
          <w:sz w:val="24"/>
          <w:szCs w:val="24"/>
        </w:rPr>
        <w:t>Ginling</w:t>
      </w:r>
      <w:proofErr w:type="spellEnd"/>
      <w:r w:rsidR="00D95804" w:rsidRPr="009A684F">
        <w:rPr>
          <w:rFonts w:cstheme="minorHAnsi"/>
          <w:sz w:val="24"/>
          <w:szCs w:val="24"/>
        </w:rPr>
        <w:t xml:space="preserve"> (</w:t>
      </w:r>
      <w:proofErr w:type="spellStart"/>
      <w:r w:rsidR="00D95804" w:rsidRPr="009A684F">
        <w:rPr>
          <w:rFonts w:cstheme="minorHAnsi"/>
          <w:sz w:val="24"/>
          <w:szCs w:val="24"/>
        </w:rPr>
        <w:t>Jinling</w:t>
      </w:r>
      <w:proofErr w:type="spellEnd"/>
      <w:r w:rsidR="00D95804" w:rsidRPr="009A684F">
        <w:rPr>
          <w:rFonts w:cstheme="minorHAnsi"/>
          <w:sz w:val="24"/>
          <w:szCs w:val="24"/>
        </w:rPr>
        <w:t>) College in Nanjing</w:t>
      </w:r>
    </w:p>
    <w:p w14:paraId="53A8B5C2" w14:textId="77777777" w:rsidR="009A684F" w:rsidRPr="009A684F" w:rsidRDefault="009A684F" w:rsidP="009A684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5A24B8F" w14:textId="7DA7F6DA" w:rsidR="00DC4BDD" w:rsidRPr="009A684F" w:rsidRDefault="00DC4BDD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Object ID 2-01-03-08 </w:t>
      </w:r>
      <w:r w:rsidRPr="009A684F">
        <w:rPr>
          <w:rFonts w:cstheme="minorHAnsi"/>
          <w:sz w:val="24"/>
          <w:szCs w:val="24"/>
        </w:rPr>
        <w:t xml:space="preserve">Photographic Print, </w:t>
      </w:r>
      <w:r w:rsidR="009235D8" w:rsidRPr="009A684F">
        <w:rPr>
          <w:rFonts w:cstheme="minorHAnsi"/>
          <w:sz w:val="24"/>
          <w:szCs w:val="24"/>
        </w:rPr>
        <w:t xml:space="preserve">Hong </w:t>
      </w:r>
      <w:proofErr w:type="spellStart"/>
      <w:r w:rsidR="009235D8" w:rsidRPr="009A684F">
        <w:rPr>
          <w:rFonts w:cstheme="minorHAnsi"/>
          <w:sz w:val="24"/>
          <w:szCs w:val="24"/>
        </w:rPr>
        <w:t>Neok</w:t>
      </w:r>
      <w:proofErr w:type="spellEnd"/>
      <w:r w:rsidR="009235D8" w:rsidRPr="009A684F">
        <w:rPr>
          <w:rFonts w:cstheme="minorHAnsi"/>
          <w:sz w:val="24"/>
          <w:szCs w:val="24"/>
        </w:rPr>
        <w:t xml:space="preserve"> Woo, c. 1870</w:t>
      </w:r>
    </w:p>
    <w:p w14:paraId="6493D44A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4A12788" w14:textId="6AEB6BCF" w:rsidR="009235D8" w:rsidRPr="009A684F" w:rsidRDefault="009235D8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 xml:space="preserve">Object ID 2-01-03-07 </w:t>
      </w:r>
      <w:r w:rsidRPr="009A684F">
        <w:rPr>
          <w:rFonts w:cstheme="minorHAnsi"/>
          <w:sz w:val="24"/>
          <w:szCs w:val="24"/>
        </w:rPr>
        <w:t xml:space="preserve">Photographic Print, Hong </w:t>
      </w:r>
      <w:proofErr w:type="spellStart"/>
      <w:r w:rsidRPr="009A684F">
        <w:rPr>
          <w:rFonts w:cstheme="minorHAnsi"/>
          <w:sz w:val="24"/>
          <w:szCs w:val="24"/>
        </w:rPr>
        <w:t>Neok</w:t>
      </w:r>
      <w:proofErr w:type="spellEnd"/>
      <w:r w:rsidRPr="009A684F">
        <w:rPr>
          <w:rFonts w:cstheme="minorHAnsi"/>
          <w:sz w:val="24"/>
          <w:szCs w:val="24"/>
        </w:rPr>
        <w:t xml:space="preserve"> Woo in religious clothing, c. 1860</w:t>
      </w:r>
    </w:p>
    <w:p w14:paraId="4C48FE40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A30DB2C" w14:textId="164410E6" w:rsidR="00AF50D6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LR-02-01-42</w:t>
      </w:r>
      <w:r w:rsidRPr="009A684F">
        <w:rPr>
          <w:rFonts w:cstheme="minorHAnsi"/>
          <w:sz w:val="24"/>
          <w:szCs w:val="24"/>
        </w:rPr>
        <w:t xml:space="preserve"> Photographic Print, Girls in Asian dress</w:t>
      </w:r>
    </w:p>
    <w:p w14:paraId="15425775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A63031A" w14:textId="274ECE05" w:rsidR="00AF50D6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DL-02-06-40</w:t>
      </w:r>
      <w:r w:rsidRPr="009A684F">
        <w:rPr>
          <w:rFonts w:cstheme="minorHAnsi"/>
          <w:sz w:val="24"/>
          <w:szCs w:val="24"/>
        </w:rPr>
        <w:t xml:space="preserve"> Photographic Print, Festival in downtown Lancaster with participants in Asian dress</w:t>
      </w:r>
    </w:p>
    <w:p w14:paraId="06EDA51A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C57E565" w14:textId="2D21DB7A" w:rsidR="00AF50D6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DL-02-06-41</w:t>
      </w:r>
      <w:r w:rsidRPr="009A684F">
        <w:rPr>
          <w:rFonts w:cstheme="minorHAnsi"/>
          <w:sz w:val="24"/>
          <w:szCs w:val="24"/>
        </w:rPr>
        <w:t xml:space="preserve"> Photographic Print, Festival in downtown Lancaster with participants in Asian dress</w:t>
      </w:r>
    </w:p>
    <w:p w14:paraId="628E52AB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08D840D" w14:textId="65E37863" w:rsidR="00AF50D6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DL-02-06-42</w:t>
      </w:r>
      <w:r w:rsidRPr="009A684F">
        <w:rPr>
          <w:rFonts w:cstheme="minorHAnsi"/>
          <w:sz w:val="24"/>
          <w:szCs w:val="24"/>
        </w:rPr>
        <w:t xml:space="preserve"> Photographic Print, Festival in downtown Lancaster with participants in Asian dress</w:t>
      </w:r>
    </w:p>
    <w:p w14:paraId="5121FDC3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024D1DE" w14:textId="090648C2" w:rsidR="00AF50D6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UF-01-01-05</w:t>
      </w:r>
      <w:r w:rsidRPr="009A684F">
        <w:rPr>
          <w:rFonts w:cstheme="minorHAnsi"/>
          <w:sz w:val="24"/>
          <w:szCs w:val="24"/>
        </w:rPr>
        <w:t xml:space="preserve"> Carte de </w:t>
      </w:r>
      <w:proofErr w:type="spellStart"/>
      <w:r w:rsidRPr="009A684F">
        <w:rPr>
          <w:rFonts w:cstheme="minorHAnsi"/>
          <w:sz w:val="24"/>
          <w:szCs w:val="24"/>
        </w:rPr>
        <w:t>visite</w:t>
      </w:r>
      <w:proofErr w:type="spellEnd"/>
      <w:r w:rsidRPr="009A684F">
        <w:rPr>
          <w:rFonts w:cstheme="minorHAnsi"/>
          <w:sz w:val="24"/>
          <w:szCs w:val="24"/>
        </w:rPr>
        <w:t>, Asian man in traditional dress, inscribed "Ah You, Jan. 26, 1885."</w:t>
      </w:r>
    </w:p>
    <w:p w14:paraId="473ACC62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FD2391C" w14:textId="20110007" w:rsidR="00AF50D6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JH-01-03-33</w:t>
      </w:r>
      <w:r w:rsidRPr="009A684F">
        <w:rPr>
          <w:rFonts w:cstheme="minorHAnsi"/>
          <w:sz w:val="24"/>
          <w:szCs w:val="24"/>
        </w:rPr>
        <w:t xml:space="preserve"> Photographic Print, How Gum in military uniform and boxing gloves</w:t>
      </w:r>
    </w:p>
    <w:p w14:paraId="12D641C3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D3618B2" w14:textId="35BF9C27" w:rsidR="00AF50D6" w:rsidRPr="009A684F" w:rsidRDefault="00AF50D6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HC-79-03-21</w:t>
      </w:r>
      <w:r w:rsidRPr="009A684F">
        <w:rPr>
          <w:rFonts w:cstheme="minorHAnsi"/>
          <w:sz w:val="24"/>
          <w:szCs w:val="24"/>
        </w:rPr>
        <w:t xml:space="preserve"> Photographic print of three Asian men in suits, inscribed "Do You, Mark Ute, Ah Wong" and "From album of Miss Rachael Jackson".</w:t>
      </w:r>
    </w:p>
    <w:p w14:paraId="2B57E5AA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AF8B8D9" w14:textId="40A59528" w:rsidR="00DC4BDD" w:rsidRPr="009A684F" w:rsidRDefault="00AF50D6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DL-02-06-38</w:t>
      </w:r>
      <w:r w:rsidRPr="009A684F">
        <w:rPr>
          <w:rFonts w:cstheme="minorHAnsi"/>
          <w:sz w:val="24"/>
          <w:szCs w:val="24"/>
        </w:rPr>
        <w:t xml:space="preserve"> and </w:t>
      </w:r>
      <w:r w:rsidRPr="009A684F">
        <w:rPr>
          <w:rFonts w:cstheme="minorHAnsi"/>
          <w:b/>
          <w:bCs/>
          <w:sz w:val="24"/>
          <w:szCs w:val="24"/>
        </w:rPr>
        <w:t>DL-02-06-39</w:t>
      </w:r>
      <w:r w:rsidRPr="009A684F">
        <w:rPr>
          <w:rFonts w:cstheme="minorHAnsi"/>
          <w:sz w:val="24"/>
          <w:szCs w:val="24"/>
        </w:rPr>
        <w:t xml:space="preserve"> Photographic Print, Festival in downtown Lancaster. Participants with Chinese dragon.</w:t>
      </w:r>
    </w:p>
    <w:p w14:paraId="6F8CB237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B071DB9" w14:textId="66128532" w:rsidR="00AF50D6" w:rsidRPr="009A684F" w:rsidRDefault="000B7490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1-02-02-38</w:t>
      </w:r>
      <w:r w:rsidRPr="009A684F">
        <w:rPr>
          <w:rFonts w:cstheme="minorHAnsi"/>
          <w:sz w:val="24"/>
          <w:szCs w:val="24"/>
        </w:rPr>
        <w:t xml:space="preserve"> Cabinet card, 2 Chinese students, possible taught by Rachel Jackson, identified as Lee Wing and his cousin</w:t>
      </w:r>
    </w:p>
    <w:p w14:paraId="5C9EDC49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3AD5823A" w14:textId="039DED22" w:rsidR="00AB63D3" w:rsidRPr="009A684F" w:rsidRDefault="00AB63D3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A-10-01-88</w:t>
      </w:r>
      <w:r w:rsidRPr="009A684F">
        <w:rPr>
          <w:rFonts w:cstheme="minorHAnsi"/>
          <w:sz w:val="24"/>
          <w:szCs w:val="24"/>
        </w:rPr>
        <w:t xml:space="preserve"> </w:t>
      </w:r>
      <w:r w:rsidR="002221C2" w:rsidRPr="009A684F">
        <w:rPr>
          <w:rFonts w:cstheme="minorHAnsi"/>
          <w:sz w:val="24"/>
          <w:szCs w:val="24"/>
        </w:rPr>
        <w:t xml:space="preserve">Photographic Print, Chinese and Vietnamese students from J.P. McCaskey High School host a retirement party for English teacher, Mrs. </w:t>
      </w:r>
      <w:proofErr w:type="spellStart"/>
      <w:r w:rsidR="002221C2" w:rsidRPr="009A684F">
        <w:rPr>
          <w:rFonts w:cstheme="minorHAnsi"/>
          <w:sz w:val="24"/>
          <w:szCs w:val="24"/>
        </w:rPr>
        <w:t>Valavanes</w:t>
      </w:r>
      <w:proofErr w:type="spellEnd"/>
      <w:r w:rsidR="002221C2" w:rsidRPr="009A684F">
        <w:rPr>
          <w:rFonts w:cstheme="minorHAnsi"/>
          <w:sz w:val="24"/>
          <w:szCs w:val="24"/>
        </w:rPr>
        <w:t>, c. 1988</w:t>
      </w:r>
    </w:p>
    <w:p w14:paraId="205793CB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EBCE58C" w14:textId="5575B96E" w:rsidR="002221C2" w:rsidRPr="009A684F" w:rsidRDefault="002221C2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1-02-01-57</w:t>
      </w:r>
      <w:r w:rsidRPr="009A684F">
        <w:rPr>
          <w:rFonts w:cstheme="minorHAnsi"/>
          <w:sz w:val="24"/>
          <w:szCs w:val="24"/>
        </w:rPr>
        <w:t xml:space="preserve"> Photographic Print, Lieut. George Clayton </w:t>
      </w:r>
      <w:proofErr w:type="spellStart"/>
      <w:r w:rsidRPr="009A684F">
        <w:rPr>
          <w:rFonts w:cstheme="minorHAnsi"/>
          <w:sz w:val="24"/>
          <w:szCs w:val="24"/>
        </w:rPr>
        <w:t>Foulk</w:t>
      </w:r>
      <w:proofErr w:type="spellEnd"/>
      <w:r w:rsidRPr="009A684F">
        <w:rPr>
          <w:rFonts w:cstheme="minorHAnsi"/>
          <w:sz w:val="24"/>
          <w:szCs w:val="24"/>
        </w:rPr>
        <w:t xml:space="preserve">, b. October 30, 1856 d. August 6, 1893, and his wife Kame </w:t>
      </w:r>
      <w:proofErr w:type="spellStart"/>
      <w:r w:rsidRPr="009A684F">
        <w:rPr>
          <w:rFonts w:cstheme="minorHAnsi"/>
          <w:sz w:val="24"/>
          <w:szCs w:val="24"/>
        </w:rPr>
        <w:t>Murase</w:t>
      </w:r>
      <w:proofErr w:type="spellEnd"/>
    </w:p>
    <w:p w14:paraId="1D814415" w14:textId="2B04D293" w:rsidR="002221C2" w:rsidRPr="009A684F" w:rsidRDefault="002221C2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A-10-01-89</w:t>
      </w:r>
      <w:r w:rsidRPr="009A684F">
        <w:rPr>
          <w:rFonts w:cstheme="minorHAnsi"/>
          <w:sz w:val="24"/>
          <w:szCs w:val="24"/>
        </w:rPr>
        <w:t xml:space="preserve"> Photographic Print, Group of Vietnamese girls at McCaskey Prom: Phuong Le, Hanh Phan, Mai Tran, Mrs. </w:t>
      </w:r>
      <w:proofErr w:type="spellStart"/>
      <w:r w:rsidRPr="009A684F">
        <w:rPr>
          <w:rFonts w:cstheme="minorHAnsi"/>
          <w:sz w:val="24"/>
          <w:szCs w:val="24"/>
        </w:rPr>
        <w:t>Valavanes</w:t>
      </w:r>
      <w:proofErr w:type="spellEnd"/>
      <w:r w:rsidRPr="009A684F">
        <w:rPr>
          <w:rFonts w:cstheme="minorHAnsi"/>
          <w:sz w:val="24"/>
          <w:szCs w:val="24"/>
        </w:rPr>
        <w:t xml:space="preserve">, </w:t>
      </w:r>
      <w:proofErr w:type="spellStart"/>
      <w:r w:rsidRPr="009A684F">
        <w:rPr>
          <w:rFonts w:cstheme="minorHAnsi"/>
          <w:sz w:val="24"/>
          <w:szCs w:val="24"/>
        </w:rPr>
        <w:t>Nha</w:t>
      </w:r>
      <w:proofErr w:type="spellEnd"/>
      <w:r w:rsidRPr="009A684F">
        <w:rPr>
          <w:rFonts w:cstheme="minorHAnsi"/>
          <w:sz w:val="24"/>
          <w:szCs w:val="24"/>
        </w:rPr>
        <w:t xml:space="preserve"> Tran, Huong Nguyen, and Loc </w:t>
      </w:r>
      <w:proofErr w:type="spellStart"/>
      <w:r w:rsidRPr="009A684F">
        <w:rPr>
          <w:rFonts w:cstheme="minorHAnsi"/>
          <w:sz w:val="24"/>
          <w:szCs w:val="24"/>
        </w:rPr>
        <w:t>Ouy</w:t>
      </w:r>
      <w:proofErr w:type="spellEnd"/>
      <w:r w:rsidRPr="009A684F">
        <w:rPr>
          <w:rFonts w:cstheme="minorHAnsi"/>
          <w:sz w:val="24"/>
          <w:szCs w:val="24"/>
        </w:rPr>
        <w:t xml:space="preserve"> Nguyen</w:t>
      </w:r>
    </w:p>
    <w:p w14:paraId="1CFE83B7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9649C84" w14:textId="5ACD9CA0" w:rsidR="004153E2" w:rsidRPr="009A684F" w:rsidRDefault="004153E2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2-28-04-20</w:t>
      </w:r>
      <w:r w:rsidRPr="009A684F">
        <w:rPr>
          <w:rFonts w:cstheme="minorHAnsi"/>
          <w:sz w:val="24"/>
          <w:szCs w:val="24"/>
        </w:rPr>
        <w:t xml:space="preserve"> Photographic Print, Maj. Gen. Daniel B. Strickler being presented with military medal by unidentified Asian man.</w:t>
      </w:r>
    </w:p>
    <w:p w14:paraId="542A0F57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C9513D3" w14:textId="6B0FB1EF" w:rsidR="004153E2" w:rsidRPr="009A684F" w:rsidRDefault="004153E2" w:rsidP="009A684F">
      <w:pPr>
        <w:spacing w:line="240" w:lineRule="auto"/>
        <w:contextualSpacing/>
        <w:rPr>
          <w:rFonts w:cstheme="minorHAnsi"/>
          <w:sz w:val="24"/>
          <w:szCs w:val="24"/>
          <w:shd w:val="clear" w:color="auto" w:fill="FFFFFF"/>
        </w:rPr>
      </w:pPr>
      <w:r w:rsidRPr="009A684F">
        <w:rPr>
          <w:rFonts w:cstheme="minorHAnsi"/>
          <w:b/>
          <w:bCs/>
          <w:sz w:val="24"/>
          <w:szCs w:val="24"/>
        </w:rPr>
        <w:t>Object ID</w:t>
      </w:r>
      <w:r w:rsidR="007F0379" w:rsidRPr="009A684F">
        <w:rPr>
          <w:rFonts w:cstheme="minorHAnsi"/>
          <w:b/>
          <w:bCs/>
          <w:sz w:val="24"/>
          <w:szCs w:val="24"/>
        </w:rPr>
        <w:t xml:space="preserve"> P.95.17.01</w:t>
      </w:r>
      <w:r w:rsidR="007F0379" w:rsidRPr="009A684F">
        <w:rPr>
          <w:rFonts w:cstheme="minorHAnsi"/>
          <w:sz w:val="24"/>
          <w:szCs w:val="24"/>
        </w:rPr>
        <w:t xml:space="preserve"> Photographic </w:t>
      </w:r>
      <w:r w:rsidR="003C1CAF" w:rsidRPr="009A684F">
        <w:rPr>
          <w:rFonts w:cstheme="minorHAnsi"/>
          <w:sz w:val="24"/>
          <w:szCs w:val="24"/>
        </w:rPr>
        <w:t>P</w:t>
      </w:r>
      <w:r w:rsidR="007F0379" w:rsidRPr="009A684F">
        <w:rPr>
          <w:rFonts w:cstheme="minorHAnsi"/>
          <w:sz w:val="24"/>
          <w:szCs w:val="24"/>
        </w:rPr>
        <w:t xml:space="preserve">rint (framed), </w:t>
      </w:r>
      <w:r w:rsidR="007F0379" w:rsidRPr="009A684F">
        <w:rPr>
          <w:rFonts w:cstheme="minorHAnsi"/>
          <w:sz w:val="24"/>
          <w:szCs w:val="24"/>
          <w:shd w:val="clear" w:color="auto" w:fill="FFFFFF"/>
        </w:rPr>
        <w:t>Do You, 1888.</w:t>
      </w:r>
    </w:p>
    <w:p w14:paraId="1F6418AC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4E8DDD8" w14:textId="6C9B5DA3" w:rsidR="003C1CAF" w:rsidRPr="009A684F" w:rsidRDefault="003C1CAF" w:rsidP="009A684F">
      <w:pPr>
        <w:spacing w:line="240" w:lineRule="auto"/>
        <w:contextualSpacing/>
        <w:rPr>
          <w:rFonts w:cstheme="minorHAnsi"/>
          <w:sz w:val="24"/>
          <w:szCs w:val="24"/>
          <w:shd w:val="clear" w:color="auto" w:fill="FFFFFF"/>
        </w:rPr>
      </w:pPr>
      <w:r w:rsidRPr="009A684F">
        <w:rPr>
          <w:rFonts w:cstheme="minorHAnsi"/>
          <w:b/>
          <w:bCs/>
          <w:sz w:val="24"/>
          <w:szCs w:val="24"/>
          <w:shd w:val="clear" w:color="auto" w:fill="FFFFFF"/>
        </w:rPr>
        <w:t>Object ID 1-06-02-71</w:t>
      </w:r>
      <w:r w:rsidRPr="009A684F">
        <w:rPr>
          <w:rFonts w:cstheme="minorHAnsi"/>
          <w:sz w:val="24"/>
          <w:szCs w:val="24"/>
          <w:shd w:val="clear" w:color="auto" w:fill="FFFFFF"/>
        </w:rPr>
        <w:t xml:space="preserve"> and </w:t>
      </w:r>
      <w:r w:rsidRPr="009A684F">
        <w:rPr>
          <w:rFonts w:cstheme="minorHAnsi"/>
          <w:b/>
          <w:bCs/>
          <w:sz w:val="24"/>
          <w:szCs w:val="24"/>
          <w:shd w:val="clear" w:color="auto" w:fill="FFFFFF"/>
        </w:rPr>
        <w:t>1-06-02-74</w:t>
      </w:r>
      <w:r w:rsidRPr="009A684F">
        <w:rPr>
          <w:rFonts w:cstheme="minorHAnsi"/>
          <w:sz w:val="24"/>
          <w:szCs w:val="24"/>
          <w:shd w:val="clear" w:color="auto" w:fill="FFFFFF"/>
        </w:rPr>
        <w:t xml:space="preserve"> Photographic Print, RCA engineers and Chinese training class. Seated, left to right: Bruce Marks, Ernie </w:t>
      </w:r>
      <w:proofErr w:type="spellStart"/>
      <w:r w:rsidRPr="009A684F">
        <w:rPr>
          <w:rFonts w:cstheme="minorHAnsi"/>
          <w:sz w:val="24"/>
          <w:szCs w:val="24"/>
          <w:shd w:val="clear" w:color="auto" w:fill="FFFFFF"/>
        </w:rPr>
        <w:t>Speros</w:t>
      </w:r>
      <w:proofErr w:type="spellEnd"/>
      <w:r w:rsidRPr="009A684F">
        <w:rPr>
          <w:rFonts w:cstheme="minorHAnsi"/>
          <w:sz w:val="24"/>
          <w:szCs w:val="24"/>
          <w:shd w:val="clear" w:color="auto" w:fill="FFFFFF"/>
        </w:rPr>
        <w:t xml:space="preserve">, John </w:t>
      </w:r>
      <w:proofErr w:type="spellStart"/>
      <w:r w:rsidRPr="009A684F">
        <w:rPr>
          <w:rFonts w:cstheme="minorHAnsi"/>
          <w:sz w:val="24"/>
          <w:szCs w:val="24"/>
          <w:shd w:val="clear" w:color="auto" w:fill="FFFFFF"/>
        </w:rPr>
        <w:t>Holtzapple</w:t>
      </w:r>
      <w:proofErr w:type="spellEnd"/>
      <w:r w:rsidRPr="009A684F">
        <w:rPr>
          <w:rFonts w:cstheme="minorHAnsi"/>
          <w:sz w:val="24"/>
          <w:szCs w:val="24"/>
          <w:shd w:val="clear" w:color="auto" w:fill="FFFFFF"/>
        </w:rPr>
        <w:t xml:space="preserve">, Joe </w:t>
      </w:r>
      <w:proofErr w:type="spellStart"/>
      <w:r w:rsidRPr="009A684F">
        <w:rPr>
          <w:rFonts w:cstheme="minorHAnsi"/>
          <w:sz w:val="24"/>
          <w:szCs w:val="24"/>
          <w:shd w:val="clear" w:color="auto" w:fill="FFFFFF"/>
        </w:rPr>
        <w:t>Piascinski</w:t>
      </w:r>
      <w:proofErr w:type="spellEnd"/>
      <w:r w:rsidRPr="009A684F">
        <w:rPr>
          <w:rFonts w:cstheme="minorHAnsi"/>
          <w:sz w:val="24"/>
          <w:szCs w:val="24"/>
          <w:shd w:val="clear" w:color="auto" w:fill="FFFFFF"/>
        </w:rPr>
        <w:t xml:space="preserve">, Jim </w:t>
      </w:r>
      <w:proofErr w:type="spellStart"/>
      <w:r w:rsidRPr="009A684F">
        <w:rPr>
          <w:rFonts w:cstheme="minorHAnsi"/>
          <w:sz w:val="24"/>
          <w:szCs w:val="24"/>
          <w:shd w:val="clear" w:color="auto" w:fill="FFFFFF"/>
        </w:rPr>
        <w:t>Maley</w:t>
      </w:r>
      <w:proofErr w:type="spellEnd"/>
      <w:r w:rsidRPr="009A684F">
        <w:rPr>
          <w:rFonts w:cstheme="minorHAnsi"/>
          <w:sz w:val="24"/>
          <w:szCs w:val="24"/>
          <w:shd w:val="clear" w:color="auto" w:fill="FFFFFF"/>
        </w:rPr>
        <w:t xml:space="preserve"> and Walter Masterson.</w:t>
      </w:r>
    </w:p>
    <w:p w14:paraId="2558CF09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72F3D0C" w14:textId="5E134C09" w:rsidR="003C1CAF" w:rsidRPr="009A684F" w:rsidRDefault="003C1CAF" w:rsidP="009A684F">
      <w:pPr>
        <w:spacing w:line="240" w:lineRule="auto"/>
        <w:contextualSpacing/>
        <w:rPr>
          <w:rFonts w:cstheme="minorHAnsi"/>
          <w:sz w:val="24"/>
          <w:szCs w:val="24"/>
          <w:shd w:val="clear" w:color="auto" w:fill="FFFFFF"/>
        </w:rPr>
      </w:pPr>
      <w:r w:rsidRPr="009A684F">
        <w:rPr>
          <w:rFonts w:cstheme="minorHAnsi"/>
          <w:b/>
          <w:bCs/>
          <w:sz w:val="24"/>
          <w:szCs w:val="24"/>
          <w:shd w:val="clear" w:color="auto" w:fill="FFFFFF"/>
        </w:rPr>
        <w:t>Object ID RT-02-08-11</w:t>
      </w:r>
      <w:r w:rsidRPr="009A684F">
        <w:rPr>
          <w:rFonts w:cstheme="minorHAnsi"/>
          <w:sz w:val="24"/>
          <w:szCs w:val="24"/>
          <w:shd w:val="clear" w:color="auto" w:fill="FFFFFF"/>
        </w:rPr>
        <w:t xml:space="preserve"> Photographic Print, Chinatown in New York City, c. 1950</w:t>
      </w:r>
    </w:p>
    <w:p w14:paraId="5D146BF7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F27EABB" w14:textId="5B0B56F9" w:rsidR="003C1CAF" w:rsidRPr="009A684F" w:rsidRDefault="003C1CAF" w:rsidP="009A684F">
      <w:pPr>
        <w:spacing w:line="240" w:lineRule="auto"/>
        <w:contextualSpacing/>
        <w:rPr>
          <w:rFonts w:cstheme="minorHAnsi"/>
          <w:sz w:val="24"/>
          <w:szCs w:val="24"/>
          <w:shd w:val="clear" w:color="auto" w:fill="FFFFFF"/>
        </w:rPr>
      </w:pPr>
      <w:r w:rsidRPr="009A684F">
        <w:rPr>
          <w:rFonts w:cstheme="minorHAnsi"/>
          <w:b/>
          <w:bCs/>
          <w:sz w:val="24"/>
          <w:szCs w:val="24"/>
          <w:shd w:val="clear" w:color="auto" w:fill="FFFFFF"/>
        </w:rPr>
        <w:t>Object ID RT-02-09-04</w:t>
      </w:r>
      <w:r w:rsidR="00D95804" w:rsidRPr="009A684F">
        <w:rPr>
          <w:rFonts w:cstheme="minorHAnsi"/>
          <w:b/>
          <w:bCs/>
          <w:sz w:val="24"/>
          <w:szCs w:val="24"/>
          <w:shd w:val="clear" w:color="auto" w:fill="FFFFFF"/>
        </w:rPr>
        <w:t xml:space="preserve">, </w:t>
      </w:r>
      <w:r w:rsidRPr="009A684F">
        <w:rPr>
          <w:rFonts w:cstheme="minorHAnsi"/>
          <w:b/>
          <w:bCs/>
          <w:sz w:val="24"/>
          <w:szCs w:val="24"/>
          <w:shd w:val="clear" w:color="auto" w:fill="FFFFFF"/>
        </w:rPr>
        <w:t>RT-02-09-24</w:t>
      </w:r>
      <w:r w:rsidR="00D95804" w:rsidRPr="009A684F">
        <w:rPr>
          <w:rFonts w:cstheme="minorHAnsi"/>
          <w:b/>
          <w:bCs/>
          <w:sz w:val="24"/>
          <w:szCs w:val="24"/>
          <w:shd w:val="clear" w:color="auto" w:fill="FFFFFF"/>
        </w:rPr>
        <w:t>, RT-02-09-01, RT-02-09-02</w:t>
      </w:r>
      <w:r w:rsidRPr="009A684F">
        <w:rPr>
          <w:rFonts w:cstheme="minorHAnsi"/>
          <w:sz w:val="24"/>
          <w:szCs w:val="24"/>
          <w:shd w:val="clear" w:color="auto" w:fill="FFFFFF"/>
        </w:rPr>
        <w:t xml:space="preserve"> Photographic Print, Chinese New Year festivities, New York City, 1957</w:t>
      </w:r>
    </w:p>
    <w:p w14:paraId="6408D130" w14:textId="77777777" w:rsidR="009A684F" w:rsidRDefault="009A684F" w:rsidP="009A684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5002801" w14:textId="737ED6F1" w:rsidR="003C1CAF" w:rsidRPr="009A684F" w:rsidRDefault="00D95804" w:rsidP="009A684F">
      <w:pPr>
        <w:spacing w:line="240" w:lineRule="auto"/>
        <w:contextualSpacing/>
        <w:rPr>
          <w:rFonts w:cstheme="minorHAnsi"/>
          <w:sz w:val="24"/>
          <w:szCs w:val="24"/>
        </w:rPr>
      </w:pPr>
      <w:r w:rsidRPr="009A684F">
        <w:rPr>
          <w:rFonts w:cstheme="minorHAnsi"/>
          <w:b/>
          <w:bCs/>
          <w:sz w:val="24"/>
          <w:szCs w:val="24"/>
        </w:rPr>
        <w:t>Object ID 2002.097.039</w:t>
      </w:r>
      <w:r w:rsidRPr="009A684F">
        <w:rPr>
          <w:rFonts w:cstheme="minorHAnsi"/>
          <w:sz w:val="24"/>
          <w:szCs w:val="24"/>
        </w:rPr>
        <w:t xml:space="preserve"> Lantern slide, Two men with a sign in Chinese, c. 1889-1920</w:t>
      </w:r>
    </w:p>
    <w:p w14:paraId="2C7C5408" w14:textId="2111BF7B" w:rsidR="001276D9" w:rsidRPr="003A5930" w:rsidRDefault="001276D9">
      <w:pPr>
        <w:rPr>
          <w:rFonts w:cstheme="minorHAnsi"/>
        </w:rPr>
      </w:pPr>
    </w:p>
    <w:sectPr w:rsidR="001276D9" w:rsidRPr="003A5930" w:rsidSect="009A684F">
      <w:headerReference w:type="first" r:id="rId3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142FA" w14:textId="77777777" w:rsidR="00DC4BDD" w:rsidRDefault="00DC4BDD" w:rsidP="00DC4BDD">
      <w:pPr>
        <w:spacing w:after="0" w:line="240" w:lineRule="auto"/>
      </w:pPr>
      <w:r>
        <w:separator/>
      </w:r>
    </w:p>
  </w:endnote>
  <w:endnote w:type="continuationSeparator" w:id="0">
    <w:p w14:paraId="41B87227" w14:textId="77777777" w:rsidR="00DC4BDD" w:rsidRDefault="00DC4BDD" w:rsidP="00DC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92420" w14:textId="77777777" w:rsidR="00DC4BDD" w:rsidRDefault="00DC4BDD" w:rsidP="00DC4BDD">
      <w:pPr>
        <w:spacing w:after="0" w:line="240" w:lineRule="auto"/>
      </w:pPr>
      <w:r>
        <w:separator/>
      </w:r>
    </w:p>
  </w:footnote>
  <w:footnote w:type="continuationSeparator" w:id="0">
    <w:p w14:paraId="2336B309" w14:textId="77777777" w:rsidR="00DC4BDD" w:rsidRDefault="00DC4BDD" w:rsidP="00DC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DAE8" w14:textId="522446AD" w:rsidR="009A684F" w:rsidRDefault="009A684F" w:rsidP="009A684F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B83390" wp14:editId="43FDD353">
          <wp:simplePos x="0" y="0"/>
          <wp:positionH relativeFrom="margin">
            <wp:posOffset>831850</wp:posOffset>
          </wp:positionH>
          <wp:positionV relativeFrom="page">
            <wp:posOffset>336550</wp:posOffset>
          </wp:positionV>
          <wp:extent cx="4200525" cy="582295"/>
          <wp:effectExtent l="0" t="0" r="9525" b="8255"/>
          <wp:wrapTopAndBottom/>
          <wp:docPr id="3" name="Picture 3" descr="LancasterHisto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cHistory_2019_ONELINE_PMS15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52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MDY0N7U0NrIwNTJW0lEKTi0uzszPAykwrAUAhFlcoiwAAAA="/>
  </w:docVars>
  <w:rsids>
    <w:rsidRoot w:val="002C2C57"/>
    <w:rsid w:val="0000496E"/>
    <w:rsid w:val="000B7490"/>
    <w:rsid w:val="001276D9"/>
    <w:rsid w:val="001535BF"/>
    <w:rsid w:val="001B5F16"/>
    <w:rsid w:val="002076C0"/>
    <w:rsid w:val="002221C2"/>
    <w:rsid w:val="00222B7E"/>
    <w:rsid w:val="00247AB9"/>
    <w:rsid w:val="002C2C57"/>
    <w:rsid w:val="003A5930"/>
    <w:rsid w:val="003C1CAF"/>
    <w:rsid w:val="003F727C"/>
    <w:rsid w:val="004153E2"/>
    <w:rsid w:val="004B1173"/>
    <w:rsid w:val="004C3144"/>
    <w:rsid w:val="00573ABA"/>
    <w:rsid w:val="00600416"/>
    <w:rsid w:val="007F0379"/>
    <w:rsid w:val="008416AD"/>
    <w:rsid w:val="009235D8"/>
    <w:rsid w:val="0097161B"/>
    <w:rsid w:val="009A684F"/>
    <w:rsid w:val="00A223AF"/>
    <w:rsid w:val="00AB63D3"/>
    <w:rsid w:val="00AD3A22"/>
    <w:rsid w:val="00AF50D6"/>
    <w:rsid w:val="00C17135"/>
    <w:rsid w:val="00D95804"/>
    <w:rsid w:val="00DC4BDD"/>
    <w:rsid w:val="00EC3F1F"/>
    <w:rsid w:val="00F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E5CE0"/>
  <w15:chartTrackingRefBased/>
  <w15:docId w15:val="{AE0E4362-8A74-4758-9DAE-BB5799CE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C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1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LH">
    <w:name w:val="Hyperlink LH"/>
    <w:link w:val="HyperlinkLHChar"/>
    <w:autoRedefine/>
    <w:qFormat/>
    <w:rsid w:val="009A684F"/>
    <w:pPr>
      <w:spacing w:after="0" w:line="240" w:lineRule="auto"/>
      <w:ind w:left="720"/>
    </w:pPr>
    <w:rPr>
      <w:rFonts w:cstheme="minorHAnsi"/>
      <w:color w:val="0070C0"/>
      <w:sz w:val="24"/>
      <w:szCs w:val="24"/>
      <w:u w:val="single"/>
    </w:rPr>
  </w:style>
  <w:style w:type="character" w:customStyle="1" w:styleId="HyperlinkLHChar">
    <w:name w:val="Hyperlink LH Char"/>
    <w:basedOn w:val="DefaultParagraphFont"/>
    <w:link w:val="HyperlinkLH"/>
    <w:rsid w:val="009A684F"/>
    <w:rPr>
      <w:rFonts w:cstheme="minorHAnsi"/>
      <w:color w:val="0070C0"/>
      <w:sz w:val="24"/>
      <w:szCs w:val="24"/>
      <w:u w:val="single"/>
    </w:rPr>
  </w:style>
  <w:style w:type="paragraph" w:customStyle="1" w:styleId="HyperlinkLH0">
    <w:name w:val="Hyperlink_LH"/>
    <w:basedOn w:val="HTMLAddress"/>
    <w:link w:val="HyperlinkLHChar0"/>
    <w:qFormat/>
    <w:rsid w:val="001535BF"/>
    <w:pPr>
      <w:ind w:left="720"/>
    </w:pPr>
    <w:rPr>
      <w:color w:val="988B84"/>
    </w:rPr>
  </w:style>
  <w:style w:type="character" w:customStyle="1" w:styleId="HyperlinkLHChar0">
    <w:name w:val="Hyperlink_LH Char"/>
    <w:basedOn w:val="DefaultParagraphFont"/>
    <w:link w:val="HyperlinkLH0"/>
    <w:rsid w:val="001535BF"/>
    <w:rPr>
      <w:i/>
      <w:iCs/>
      <w:color w:val="988B8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35BF"/>
    <w:pPr>
      <w:spacing w:after="0" w:line="240" w:lineRule="auto"/>
    </w:pPr>
    <w:rPr>
      <w:i/>
      <w:iCs/>
      <w:kern w:val="2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35BF"/>
    <w:rPr>
      <w:i/>
      <w:iCs/>
    </w:rPr>
  </w:style>
  <w:style w:type="paragraph" w:customStyle="1" w:styleId="LHResourceType">
    <w:name w:val="LH_Resource Type"/>
    <w:basedOn w:val="Heading3"/>
    <w:link w:val="LHResourceTypeChar"/>
    <w:autoRedefine/>
    <w:qFormat/>
    <w:rsid w:val="001B5F16"/>
    <w:rPr>
      <w:rFonts w:cstheme="majorHAnsi"/>
      <w:b/>
      <w:bCs/>
      <w:color w:val="06425C"/>
      <w:u w:val="single"/>
    </w:rPr>
  </w:style>
  <w:style w:type="character" w:customStyle="1" w:styleId="LHResourceTypeChar">
    <w:name w:val="LH_Resource Type Char"/>
    <w:basedOn w:val="Heading3Char"/>
    <w:link w:val="LHResourceType"/>
    <w:rsid w:val="001B5F16"/>
    <w:rPr>
      <w:rFonts w:asciiTheme="majorHAnsi" w:eastAsiaTheme="majorEastAsia" w:hAnsiTheme="majorHAnsi" w:cstheme="majorHAnsi"/>
      <w:b/>
      <w:bCs/>
      <w:color w:val="06425C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5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Header">
    <w:name w:val="LH_Header"/>
    <w:basedOn w:val="Header"/>
    <w:link w:val="LHHeaderChar"/>
    <w:autoRedefine/>
    <w:qFormat/>
    <w:rsid w:val="001B5F16"/>
    <w:rPr>
      <w:b/>
      <w:bCs/>
      <w:color w:val="06425C"/>
      <w:sz w:val="36"/>
      <w:szCs w:val="36"/>
      <w:u w:val="single"/>
    </w:rPr>
  </w:style>
  <w:style w:type="character" w:customStyle="1" w:styleId="LHHeaderChar">
    <w:name w:val="LH_Header Char"/>
    <w:basedOn w:val="HeaderChar"/>
    <w:link w:val="LHHeader"/>
    <w:rsid w:val="001B5F16"/>
    <w:rPr>
      <w:b/>
      <w:bCs/>
      <w:color w:val="06425C"/>
      <w:sz w:val="36"/>
      <w:szCs w:val="36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F1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5F16"/>
  </w:style>
  <w:style w:type="character" w:styleId="Hyperlink">
    <w:name w:val="Hyperlink"/>
    <w:basedOn w:val="DefaultParagraphFont"/>
    <w:uiPriority w:val="99"/>
    <w:unhideWhenUsed/>
    <w:rsid w:val="002C2C57"/>
    <w:rPr>
      <w:color w:val="988B84"/>
      <w:u w:val="single"/>
    </w:rPr>
  </w:style>
  <w:style w:type="paragraph" w:customStyle="1" w:styleId="ResourceTypeHeading">
    <w:name w:val="ResourceType_Heading"/>
    <w:basedOn w:val="Heading1"/>
    <w:link w:val="ResourceTypeHeadingChar"/>
    <w:qFormat/>
    <w:rsid w:val="002C2C57"/>
    <w:pPr>
      <w:spacing w:line="240" w:lineRule="auto"/>
    </w:pPr>
    <w:rPr>
      <w:rFonts w:asciiTheme="minorHAnsi" w:hAnsiTheme="minorHAnsi"/>
      <w:b/>
      <w:bCs/>
      <w:color w:val="06425C"/>
      <w:sz w:val="28"/>
      <w:szCs w:val="28"/>
      <w:u w:val="single"/>
    </w:rPr>
  </w:style>
  <w:style w:type="character" w:customStyle="1" w:styleId="ResourceTypeHeadingChar">
    <w:name w:val="ResourceType_Heading Char"/>
    <w:basedOn w:val="DefaultParagraphFont"/>
    <w:link w:val="ResourceTypeHeading"/>
    <w:rsid w:val="002C2C57"/>
    <w:rPr>
      <w:rFonts w:eastAsiaTheme="majorEastAsia" w:cstheme="majorBidi"/>
      <w:b/>
      <w:bCs/>
      <w:color w:val="06425C"/>
      <w:kern w:val="0"/>
      <w:sz w:val="28"/>
      <w:szCs w:val="28"/>
      <w:u w:val="singl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C2C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LH">
    <w:name w:val="Heading_LH"/>
    <w:basedOn w:val="Heading1"/>
    <w:link w:val="HeadingLHChar"/>
    <w:autoRedefine/>
    <w:qFormat/>
    <w:rsid w:val="002C2C57"/>
    <w:pPr>
      <w:spacing w:after="240"/>
    </w:pPr>
    <w:rPr>
      <w:b/>
      <w:bCs/>
      <w:color w:val="06425C"/>
      <w:sz w:val="28"/>
      <w:szCs w:val="28"/>
      <w:u w:val="single"/>
    </w:rPr>
  </w:style>
  <w:style w:type="character" w:customStyle="1" w:styleId="HeadingLHChar">
    <w:name w:val="Heading_LH Char"/>
    <w:basedOn w:val="Heading1Char"/>
    <w:link w:val="HeadingLH"/>
    <w:rsid w:val="002C2C57"/>
    <w:rPr>
      <w:rFonts w:asciiTheme="majorHAnsi" w:eastAsiaTheme="majorEastAsia" w:hAnsiTheme="majorHAnsi" w:cstheme="majorBidi"/>
      <w:b/>
      <w:bCs/>
      <w:color w:val="06425C"/>
      <w:kern w:val="0"/>
      <w:sz w:val="28"/>
      <w:szCs w:val="28"/>
      <w:u w:val="singl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C4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BD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DD"/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C4BD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C4BD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17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A684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A684F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A684F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A684F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wan-chartreuse-art9.squarespace.com/database" TargetMode="External"/><Relationship Id="rId18" Type="http://schemas.openxmlformats.org/officeDocument/2006/relationships/hyperlink" Target="https://sites.google.com/site/accsacw/Home/hong-neok-woo" TargetMode="External"/><Relationship Id="rId26" Type="http://schemas.openxmlformats.org/officeDocument/2006/relationships/hyperlink" Target="https://seaa.lib.uci.ed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janm.org/research" TargetMode="External"/><Relationship Id="rId34" Type="http://schemas.openxmlformats.org/officeDocument/2006/relationships/hyperlink" Target="https://collections.lancasterhistory.org/en/permalink/lhdo4003" TargetMode="External"/><Relationship Id="rId7" Type="http://schemas.openxmlformats.org/officeDocument/2006/relationships/hyperlink" Target="mailto:research@lancasterhistory.org" TargetMode="External"/><Relationship Id="rId12" Type="http://schemas.openxmlformats.org/officeDocument/2006/relationships/hyperlink" Target="https://www.archives.gov/news/topics/asian-pacific-american-heritage-month" TargetMode="External"/><Relationship Id="rId17" Type="http://schemas.openxmlformats.org/officeDocument/2006/relationships/hyperlink" Target="https://www.aasoldiersmemorialhall.org/hong-neok-woo/" TargetMode="External"/><Relationship Id="rId25" Type="http://schemas.openxmlformats.org/officeDocument/2006/relationships/hyperlink" Target="https://www.saada.org/" TargetMode="External"/><Relationship Id="rId33" Type="http://schemas.openxmlformats.org/officeDocument/2006/relationships/hyperlink" Target="https://www.familysearch.org/en/wiki/Vietnam_Genealogy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hyy.org/articles/history-asian-americans-pacific-islanders-philadelphia/" TargetMode="External"/><Relationship Id="rId20" Type="http://schemas.openxmlformats.org/officeDocument/2006/relationships/hyperlink" Target="https://www.saintjameslancaster.org/timeline/1860-a-parishioner-is-the-first-asian-person-to-become-a-naturalized-citizen-in-lancaster/" TargetMode="External"/><Relationship Id="rId29" Type="http://schemas.openxmlformats.org/officeDocument/2006/relationships/hyperlink" Target="http://db.wingluke.org/?_ga=2.36326624.1371207035.1661459472-88620577.166145947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ian-nation.org/" TargetMode="External"/><Relationship Id="rId24" Type="http://schemas.openxmlformats.org/officeDocument/2006/relationships/hyperlink" Target="https://www.pacificcitizen.org/digital-archives/" TargetMode="External"/><Relationship Id="rId32" Type="http://schemas.openxmlformats.org/officeDocument/2006/relationships/hyperlink" Target="http://sites.rootsweb.com/~jpnwgw/" TargetMode="External"/><Relationship Id="rId37" Type="http://schemas.openxmlformats.org/officeDocument/2006/relationships/hyperlink" Target="https://collections.lancasterhistory.org/en/permalink/lhdo3712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ollections.lancasterhistory.org/en/permalink/lhdo4003" TargetMode="External"/><Relationship Id="rId23" Type="http://schemas.openxmlformats.org/officeDocument/2006/relationships/hyperlink" Target="https://blogs.cornell.edu/japaneseamericanrelocationrecordsarchive/" TargetMode="External"/><Relationship Id="rId28" Type="http://schemas.openxmlformats.org/officeDocument/2006/relationships/hyperlink" Target="https://www.vietnam.ttu.edu/vahp/" TargetMode="External"/><Relationship Id="rId36" Type="http://schemas.openxmlformats.org/officeDocument/2006/relationships/hyperlink" Target="https://collections.lancasterhistory.org/en/permalink/lhdo4067" TargetMode="External"/><Relationship Id="rId10" Type="http://schemas.openxmlformats.org/officeDocument/2006/relationships/hyperlink" Target="https://www.si.edu/feature/celebrate-asia" TargetMode="External"/><Relationship Id="rId19" Type="http://schemas.openxmlformats.org/officeDocument/2006/relationships/hyperlink" Target="https://www.findagrave.com/memorial/200503881/hong-neok-woo" TargetMode="External"/><Relationship Id="rId31" Type="http://schemas.openxmlformats.org/officeDocument/2006/relationships/hyperlink" Target="https://www.archives.gov/research/alic/reference/ethnic-herit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ianamericanedu.org/" TargetMode="External"/><Relationship Id="rId14" Type="http://schemas.openxmlformats.org/officeDocument/2006/relationships/hyperlink" Target="https://chcp.org/Virtual-Library" TargetMode="External"/><Relationship Id="rId22" Type="http://schemas.openxmlformats.org/officeDocument/2006/relationships/hyperlink" Target="https://blogs.cornell.edu/japaneseamericanrelocationrecordsarchive/" TargetMode="External"/><Relationship Id="rId27" Type="http://schemas.openxmlformats.org/officeDocument/2006/relationships/hyperlink" Target="https://www.aasc.ucla.edu/" TargetMode="External"/><Relationship Id="rId30" Type="http://schemas.openxmlformats.org/officeDocument/2006/relationships/hyperlink" Target="https://www.aiisf.org/research" TargetMode="External"/><Relationship Id="rId35" Type="http://schemas.openxmlformats.org/officeDocument/2006/relationships/hyperlink" Target="https://collections.lancasterhistory.org/en/permalink/lhdo4060" TargetMode="External"/><Relationship Id="rId8" Type="http://schemas.openxmlformats.org/officeDocument/2006/relationships/hyperlink" Target="https://www.lancasterhistory.org/research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8E88-13E8-4A09-98AC-0F6213F3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Caya</dc:creator>
  <cp:keywords/>
  <dc:description/>
  <cp:lastModifiedBy>Emily Miller</cp:lastModifiedBy>
  <cp:revision>2</cp:revision>
  <dcterms:created xsi:type="dcterms:W3CDTF">2023-04-25T13:45:00Z</dcterms:created>
  <dcterms:modified xsi:type="dcterms:W3CDTF">2023-04-25T13:45:00Z</dcterms:modified>
</cp:coreProperties>
</file>